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228" w14:textId="26467EA1"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Bu talimat Bursa Uludağ Üniversitesi yerleşkelerinde,</w:t>
      </w:r>
      <w:r w:rsidR="00641F88">
        <w:rPr>
          <w:rStyle w:val="FontStyle97"/>
          <w:rFonts w:ascii="Times New Roman" w:hAnsi="Times New Roman" w:cs="Times New Roman"/>
          <w:sz w:val="22"/>
        </w:rPr>
        <w:t xml:space="preserve"> </w:t>
      </w:r>
      <w:r w:rsidR="00B907CB">
        <w:rPr>
          <w:rStyle w:val="FontStyle97"/>
          <w:rFonts w:ascii="Times New Roman" w:hAnsi="Times New Roman" w:cs="Times New Roman"/>
          <w:sz w:val="22"/>
        </w:rPr>
        <w:t>overlok</w:t>
      </w:r>
      <w:r w:rsidR="008639EC">
        <w:rPr>
          <w:rStyle w:val="FontStyle97"/>
          <w:rFonts w:ascii="Times New Roman" w:hAnsi="Times New Roman" w:cs="Times New Roman"/>
          <w:sz w:val="22"/>
        </w:rPr>
        <w:t xml:space="preserve"> dikiş makinesinin kullanımı ve bakımı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7C6CAFCE"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B64BC3" w:rsidRPr="00B64BC3">
        <w:rPr>
          <w:rStyle w:val="FontStyle97"/>
          <w:rFonts w:ascii="Times New Roman" w:hAnsi="Times New Roman" w:cs="Times New Roman"/>
          <w:sz w:val="22"/>
        </w:rPr>
        <w:t xml:space="preserve">Bu talimat Bursa Uludağ Üniversitesi yerleşkelerinde </w:t>
      </w:r>
      <w:r w:rsidR="00B907CB">
        <w:rPr>
          <w:rStyle w:val="FontStyle97"/>
          <w:rFonts w:ascii="Times New Roman" w:hAnsi="Times New Roman" w:cs="Times New Roman"/>
          <w:sz w:val="22"/>
        </w:rPr>
        <w:t>overlok</w:t>
      </w:r>
      <w:r w:rsidR="008639EC">
        <w:rPr>
          <w:rStyle w:val="FontStyle97"/>
          <w:rFonts w:ascii="Times New Roman" w:hAnsi="Times New Roman" w:cs="Times New Roman"/>
          <w:sz w:val="22"/>
        </w:rPr>
        <w:t xml:space="preserve"> dikiş makinelerinin</w:t>
      </w:r>
      <w:r w:rsidR="00B64BC3" w:rsidRPr="00B64BC3">
        <w:rPr>
          <w:rStyle w:val="FontStyle97"/>
          <w:rFonts w:ascii="Times New Roman" w:hAnsi="Times New Roman" w:cs="Times New Roman"/>
          <w:sz w:val="22"/>
        </w:rPr>
        <w:t xml:space="preserve"> ve iş ekipmanlarının kullanımını, </w:t>
      </w:r>
      <w:r w:rsidR="008639EC">
        <w:rPr>
          <w:rStyle w:val="FontStyle97"/>
          <w:rFonts w:ascii="Times New Roman" w:hAnsi="Times New Roman" w:cs="Times New Roman"/>
          <w:sz w:val="22"/>
        </w:rPr>
        <w:t xml:space="preserve">bakımını, </w:t>
      </w:r>
      <w:r w:rsidR="00B64BC3" w:rsidRPr="00B64BC3">
        <w:rPr>
          <w:rStyle w:val="FontStyle97"/>
          <w:rFonts w:ascii="Times New Roman" w:hAnsi="Times New Roman" w:cs="Times New Roman"/>
          <w:sz w:val="22"/>
        </w:rPr>
        <w:t>sorumlulukları</w:t>
      </w:r>
      <w:r w:rsidR="00A63E78">
        <w:rPr>
          <w:rStyle w:val="FontStyle97"/>
          <w:rFonts w:ascii="Times New Roman" w:hAnsi="Times New Roman" w:cs="Times New Roman"/>
          <w:sz w:val="22"/>
        </w:rPr>
        <w:t>nı</w:t>
      </w:r>
      <w:r w:rsidR="00B64BC3" w:rsidRPr="00B64BC3">
        <w:rPr>
          <w:rStyle w:val="FontStyle97"/>
          <w:rFonts w:ascii="Times New Roman" w:hAnsi="Times New Roman" w:cs="Times New Roman"/>
          <w:sz w:val="22"/>
        </w:rPr>
        <w:t xml:space="preserve"> ve emniyet tedbirlerini kapsar</w:t>
      </w:r>
      <w:r w:rsidR="00EA505B">
        <w:rPr>
          <w:rStyle w:val="FontStyle97"/>
          <w:rFonts w:ascii="Times New Roman" w:hAnsi="Times New Roman" w:cs="Times New Roman"/>
          <w:b/>
          <w:sz w:val="22"/>
        </w:rPr>
        <w:t>.</w:t>
      </w:r>
    </w:p>
    <w:p w14:paraId="7A1323EA" w14:textId="2E77DBEC"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7A024A19" w14:textId="5263EB11" w:rsidR="00D92AAE" w:rsidRPr="00504E11" w:rsidRDefault="007A1E28" w:rsidP="00D66246">
      <w:pPr>
        <w:spacing w:line="240" w:lineRule="auto"/>
        <w:jc w:val="both"/>
        <w:rPr>
          <w:rStyle w:val="FontStyle97"/>
          <w:rFonts w:ascii="Times New Roman" w:hAnsi="Times New Roman" w:cs="Times New Roman"/>
          <w:sz w:val="22"/>
          <w:szCs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9C0CC7" w:rsidRPr="00504E11">
        <w:rPr>
          <w:rStyle w:val="FontStyle97"/>
          <w:rFonts w:ascii="Times New Roman" w:hAnsi="Times New Roman" w:cs="Times New Roman"/>
          <w:sz w:val="22"/>
          <w:szCs w:val="22"/>
        </w:rPr>
        <w:t xml:space="preserve">Bu talimatın uygulanmasından Bursa Uludağ Üniversitesi Yerleşkelerinde </w:t>
      </w:r>
      <w:r w:rsidR="00504E11" w:rsidRPr="00504E11">
        <w:rPr>
          <w:rStyle w:val="FontStyle97"/>
          <w:rFonts w:ascii="Times New Roman" w:hAnsi="Times New Roman" w:cs="Times New Roman"/>
          <w:sz w:val="22"/>
          <w:szCs w:val="22"/>
        </w:rPr>
        <w:t xml:space="preserve">görevli </w:t>
      </w:r>
      <w:r w:rsidR="00774943">
        <w:rPr>
          <w:rStyle w:val="FontStyle97"/>
          <w:rFonts w:ascii="Times New Roman" w:hAnsi="Times New Roman" w:cs="Times New Roman"/>
          <w:sz w:val="22"/>
          <w:szCs w:val="22"/>
        </w:rPr>
        <w:t xml:space="preserve">birim yöneticileri, </w:t>
      </w:r>
      <w:r w:rsidR="00504E11" w:rsidRPr="00504E11">
        <w:rPr>
          <w:rStyle w:val="FontStyle97"/>
          <w:rFonts w:ascii="Times New Roman" w:hAnsi="Times New Roman" w:cs="Times New Roman"/>
          <w:sz w:val="22"/>
          <w:szCs w:val="22"/>
        </w:rPr>
        <w:t>personeller,</w:t>
      </w:r>
      <w:r w:rsidR="00504E11">
        <w:rPr>
          <w:rStyle w:val="FontStyle97"/>
          <w:rFonts w:ascii="Times New Roman" w:hAnsi="Times New Roman" w:cs="Times New Roman"/>
          <w:sz w:val="22"/>
          <w:szCs w:val="22"/>
        </w:rPr>
        <w:t xml:space="preserve"> </w:t>
      </w:r>
      <w:r w:rsidR="00504E11" w:rsidRPr="00504E11">
        <w:rPr>
          <w:rFonts w:ascii="Times New Roman" w:hAnsi="Times New Roman"/>
        </w:rPr>
        <w:t>atölye sorumluları, program öğretim elemanları ve atölyede çalışan program öğrencileri sorumludur.</w:t>
      </w:r>
    </w:p>
    <w:p w14:paraId="2B4CC084" w14:textId="77777777" w:rsidR="00DD0F10" w:rsidRDefault="007A1E28" w:rsidP="00DD0F10">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58B37C95" w14:textId="74A9A5DB" w:rsidR="00B64BC3" w:rsidRDefault="00B64BC3" w:rsidP="00DD0F10">
      <w:pPr>
        <w:jc w:val="both"/>
        <w:rPr>
          <w:rStyle w:val="FontStyle97"/>
          <w:rFonts w:ascii="Times New Roman" w:hAnsi="Times New Roman" w:cs="Times New Roman"/>
          <w:b/>
          <w:sz w:val="22"/>
          <w:szCs w:val="21"/>
        </w:rPr>
      </w:pPr>
      <w:r w:rsidRPr="00B64BC3">
        <w:rPr>
          <w:rStyle w:val="FontStyle97"/>
          <w:rFonts w:ascii="Times New Roman" w:hAnsi="Times New Roman" w:cs="Times New Roman"/>
          <w:b/>
          <w:sz w:val="22"/>
          <w:szCs w:val="21"/>
        </w:rPr>
        <w:t>Kullanım</w:t>
      </w:r>
    </w:p>
    <w:p w14:paraId="5D0E1A85" w14:textId="0DD31376" w:rsidR="00B64BC3" w:rsidRPr="0060322C" w:rsidRDefault="00BA6597" w:rsidP="004F717A">
      <w:pPr>
        <w:pStyle w:val="ListeParagraf"/>
        <w:numPr>
          <w:ilvl w:val="0"/>
          <w:numId w:val="16"/>
        </w:numPr>
        <w:jc w:val="both"/>
        <w:rPr>
          <w:rFonts w:ascii="Times New Roman" w:hAnsi="Times New Roman"/>
        </w:rPr>
      </w:pPr>
      <w:r>
        <w:rPr>
          <w:rFonts w:ascii="Times New Roman" w:hAnsi="Times New Roman"/>
        </w:rPr>
        <w:t>Overlok d</w:t>
      </w:r>
      <w:r w:rsidR="00942B80" w:rsidRPr="0060322C">
        <w:rPr>
          <w:rFonts w:ascii="Times New Roman" w:hAnsi="Times New Roman"/>
        </w:rPr>
        <w:t xml:space="preserve">ikiş </w:t>
      </w:r>
      <w:r w:rsidR="00F845EE" w:rsidRPr="0060322C">
        <w:rPr>
          <w:rFonts w:ascii="Times New Roman" w:hAnsi="Times New Roman"/>
        </w:rPr>
        <w:t xml:space="preserve">makinesinde </w:t>
      </w:r>
      <w:r w:rsidR="00942B80" w:rsidRPr="0060322C">
        <w:rPr>
          <w:rFonts w:ascii="Times New Roman" w:hAnsi="Times New Roman"/>
        </w:rPr>
        <w:t>d</w:t>
      </w:r>
      <w:r w:rsidR="0070601D" w:rsidRPr="0060322C">
        <w:rPr>
          <w:rFonts w:ascii="Times New Roman" w:hAnsi="Times New Roman"/>
        </w:rPr>
        <w:t>ikiş iplikleri</w:t>
      </w:r>
      <w:r w:rsidR="00B7526B" w:rsidRPr="0060322C">
        <w:rPr>
          <w:rFonts w:ascii="Times New Roman" w:hAnsi="Times New Roman"/>
        </w:rPr>
        <w:t xml:space="preserve"> </w:t>
      </w:r>
      <w:r w:rsidR="00E96904" w:rsidRPr="0060322C">
        <w:rPr>
          <w:rFonts w:ascii="Times New Roman" w:hAnsi="Times New Roman"/>
        </w:rPr>
        <w:t>iplik</w:t>
      </w:r>
      <w:r w:rsidR="00B7526B" w:rsidRPr="0060322C">
        <w:rPr>
          <w:rFonts w:ascii="Times New Roman" w:hAnsi="Times New Roman"/>
        </w:rPr>
        <w:t xml:space="preserve"> kılavuzlar</w:t>
      </w:r>
      <w:r w:rsidR="00E96904" w:rsidRPr="0060322C">
        <w:rPr>
          <w:rFonts w:ascii="Times New Roman" w:hAnsi="Times New Roman"/>
        </w:rPr>
        <w:t>ın</w:t>
      </w:r>
      <w:r w:rsidR="00B7526B" w:rsidRPr="0060322C">
        <w:rPr>
          <w:rFonts w:ascii="Times New Roman" w:hAnsi="Times New Roman"/>
        </w:rPr>
        <w:t>dan geçir</w:t>
      </w:r>
      <w:r w:rsidR="0070601D" w:rsidRPr="0060322C">
        <w:rPr>
          <w:rFonts w:ascii="Times New Roman" w:hAnsi="Times New Roman"/>
        </w:rPr>
        <w:t>ildikten sonra fiş</w:t>
      </w:r>
      <w:r w:rsidR="00B7526B" w:rsidRPr="0060322C">
        <w:rPr>
          <w:rFonts w:ascii="Times New Roman" w:hAnsi="Times New Roman"/>
        </w:rPr>
        <w:t xml:space="preserve"> prize takı</w:t>
      </w:r>
      <w:r w:rsidR="0070601D" w:rsidRPr="0060322C">
        <w:rPr>
          <w:rFonts w:ascii="Times New Roman" w:hAnsi="Times New Roman"/>
        </w:rPr>
        <w:t xml:space="preserve">lmalı </w:t>
      </w:r>
      <w:r w:rsidR="00B7526B" w:rsidRPr="0060322C">
        <w:rPr>
          <w:rFonts w:ascii="Times New Roman" w:hAnsi="Times New Roman"/>
        </w:rPr>
        <w:t>ve güç</w:t>
      </w:r>
      <w:r w:rsidR="0070601D" w:rsidRPr="0060322C">
        <w:rPr>
          <w:rFonts w:ascii="Times New Roman" w:hAnsi="Times New Roman"/>
        </w:rPr>
        <w:t xml:space="preserve"> düğmesine basılmalıdır</w:t>
      </w:r>
      <w:r w:rsidR="00B7526B" w:rsidRPr="0060322C">
        <w:rPr>
          <w:rFonts w:ascii="Times New Roman" w:hAnsi="Times New Roman"/>
        </w:rPr>
        <w:t>.</w:t>
      </w:r>
    </w:p>
    <w:p w14:paraId="75C47186" w14:textId="7136A61B" w:rsidR="00942B80" w:rsidRDefault="00BA6597" w:rsidP="00E7201B">
      <w:pPr>
        <w:pStyle w:val="ListeParagraf"/>
        <w:numPr>
          <w:ilvl w:val="0"/>
          <w:numId w:val="16"/>
        </w:numPr>
        <w:jc w:val="both"/>
        <w:rPr>
          <w:rFonts w:ascii="Times New Roman" w:hAnsi="Times New Roman"/>
        </w:rPr>
      </w:pPr>
      <w:r>
        <w:rPr>
          <w:rFonts w:ascii="Times New Roman" w:hAnsi="Times New Roman"/>
        </w:rPr>
        <w:t>Overlok d</w:t>
      </w:r>
      <w:r w:rsidR="00942B80" w:rsidRPr="0060322C">
        <w:rPr>
          <w:rFonts w:ascii="Times New Roman" w:hAnsi="Times New Roman"/>
        </w:rPr>
        <w:t xml:space="preserve">ikiş makinesinde </w:t>
      </w:r>
      <w:r w:rsidR="00E7201B">
        <w:rPr>
          <w:rFonts w:ascii="Times New Roman" w:hAnsi="Times New Roman"/>
        </w:rPr>
        <w:t xml:space="preserve">iki ayak pedalı bulunmaktadır. Baskı ayağını kaldırmak için kullanılan </w:t>
      </w:r>
      <w:r w:rsidR="00942B80" w:rsidRPr="0060322C">
        <w:rPr>
          <w:rFonts w:ascii="Times New Roman" w:hAnsi="Times New Roman"/>
        </w:rPr>
        <w:t xml:space="preserve">ayak pedalı </w:t>
      </w:r>
      <w:r w:rsidR="00E7201B">
        <w:rPr>
          <w:rFonts w:ascii="Times New Roman" w:hAnsi="Times New Roman"/>
        </w:rPr>
        <w:t>ileriye</w:t>
      </w:r>
      <w:r w:rsidR="00942B80" w:rsidRPr="0060322C">
        <w:rPr>
          <w:rFonts w:ascii="Times New Roman" w:hAnsi="Times New Roman"/>
        </w:rPr>
        <w:t xml:space="preserve"> basılmalı ve kumaş baskı ayağının altına yerleştirilmelidir.</w:t>
      </w:r>
      <w:r w:rsidR="00E7201B">
        <w:rPr>
          <w:rFonts w:ascii="Times New Roman" w:hAnsi="Times New Roman"/>
        </w:rPr>
        <w:t xml:space="preserve"> Dikiş oluşumu için kullanılan ayak pedalı </w:t>
      </w:r>
      <w:r w:rsidR="00E7201B" w:rsidRPr="0060322C">
        <w:rPr>
          <w:rFonts w:ascii="Times New Roman" w:hAnsi="Times New Roman"/>
        </w:rPr>
        <w:t>ileriye doğru basıldığında dikim işlemi oluşmaktadır.</w:t>
      </w:r>
    </w:p>
    <w:p w14:paraId="541F55FD" w14:textId="1A631428" w:rsidR="009B362B" w:rsidRPr="0060322C" w:rsidRDefault="00EC1E87" w:rsidP="009B362B">
      <w:pPr>
        <w:pStyle w:val="ListeParagraf"/>
        <w:numPr>
          <w:ilvl w:val="0"/>
          <w:numId w:val="16"/>
        </w:numPr>
        <w:jc w:val="both"/>
        <w:rPr>
          <w:rFonts w:ascii="Times New Roman" w:hAnsi="Times New Roman"/>
          <w:szCs w:val="21"/>
        </w:rPr>
      </w:pPr>
      <w:r w:rsidRPr="0060322C">
        <w:rPr>
          <w:rFonts w:ascii="Times New Roman" w:hAnsi="Times New Roman"/>
          <w:szCs w:val="21"/>
        </w:rPr>
        <w:t>Dikim işlemi bittiğinde</w:t>
      </w:r>
      <w:r w:rsidR="00985C3F">
        <w:rPr>
          <w:rFonts w:ascii="Times New Roman" w:hAnsi="Times New Roman"/>
          <w:szCs w:val="21"/>
        </w:rPr>
        <w:t xml:space="preserve"> </w:t>
      </w:r>
      <w:r w:rsidR="00E7201B">
        <w:rPr>
          <w:rFonts w:ascii="Times New Roman" w:hAnsi="Times New Roman"/>
          <w:szCs w:val="21"/>
        </w:rPr>
        <w:t xml:space="preserve">baskı ayağını kaldıran </w:t>
      </w:r>
      <w:r w:rsidRPr="0060322C">
        <w:rPr>
          <w:rFonts w:ascii="Times New Roman" w:hAnsi="Times New Roman"/>
          <w:szCs w:val="21"/>
        </w:rPr>
        <w:t>ayak pedalı</w:t>
      </w:r>
      <w:r w:rsidR="00E7201B">
        <w:rPr>
          <w:rFonts w:ascii="Times New Roman" w:hAnsi="Times New Roman"/>
          <w:szCs w:val="21"/>
        </w:rPr>
        <w:t xml:space="preserve"> ile</w:t>
      </w:r>
      <w:r w:rsidRPr="0060322C">
        <w:rPr>
          <w:rFonts w:ascii="Times New Roman" w:hAnsi="Times New Roman"/>
          <w:szCs w:val="21"/>
        </w:rPr>
        <w:t>riye basılmalı ve baskı ayağının altına yerleştirilen kumaş alınmalıdır.</w:t>
      </w:r>
    </w:p>
    <w:p w14:paraId="59FB73BC" w14:textId="2E991EA3" w:rsidR="009B362B" w:rsidRPr="0007108A" w:rsidRDefault="0003107C" w:rsidP="0007108A">
      <w:pPr>
        <w:pStyle w:val="ListeParagraf"/>
        <w:numPr>
          <w:ilvl w:val="0"/>
          <w:numId w:val="16"/>
        </w:numPr>
        <w:jc w:val="both"/>
        <w:rPr>
          <w:rStyle w:val="FontStyle97"/>
          <w:rFonts w:ascii="Times New Roman" w:hAnsi="Times New Roman" w:cs="Times New Roman"/>
          <w:sz w:val="22"/>
          <w:szCs w:val="22"/>
        </w:rPr>
      </w:pPr>
      <w:r>
        <w:rPr>
          <w:rFonts w:ascii="Times New Roman" w:hAnsi="Times New Roman"/>
        </w:rPr>
        <w:t>Overlok d</w:t>
      </w:r>
      <w:r w:rsidR="009B362B" w:rsidRPr="0060322C">
        <w:rPr>
          <w:rFonts w:ascii="Times New Roman" w:hAnsi="Times New Roman"/>
        </w:rPr>
        <w:t xml:space="preserve">ikiş makinesinin </w:t>
      </w:r>
      <w:r w:rsidR="00942B80" w:rsidRPr="0060322C">
        <w:rPr>
          <w:rFonts w:ascii="Times New Roman" w:hAnsi="Times New Roman"/>
        </w:rPr>
        <w:t xml:space="preserve">yanından ayrılırken veya </w:t>
      </w:r>
      <w:r w:rsidR="009B362B" w:rsidRPr="0060322C">
        <w:rPr>
          <w:rFonts w:ascii="Times New Roman" w:hAnsi="Times New Roman"/>
        </w:rPr>
        <w:t>kullanımı bittikten sonra güç düğmesi kapatılmal</w:t>
      </w:r>
      <w:r w:rsidR="0007108A">
        <w:rPr>
          <w:rFonts w:ascii="Times New Roman" w:hAnsi="Times New Roman"/>
        </w:rPr>
        <w:t xml:space="preserve">ı ve fişi prizden çekilmelidir. </w:t>
      </w:r>
    </w:p>
    <w:p w14:paraId="1FA8E3EB" w14:textId="653A4E65" w:rsidR="00610589" w:rsidRPr="00884D3E" w:rsidRDefault="0003107C" w:rsidP="00884D3E">
      <w:pPr>
        <w:pStyle w:val="ListeParagraf"/>
        <w:numPr>
          <w:ilvl w:val="0"/>
          <w:numId w:val="16"/>
        </w:numPr>
        <w:jc w:val="both"/>
        <w:rPr>
          <w:rFonts w:ascii="Times New Roman" w:hAnsi="Times New Roman"/>
        </w:rPr>
      </w:pPr>
      <w:r w:rsidRPr="00884D3E">
        <w:rPr>
          <w:rFonts w:ascii="Times New Roman" w:hAnsi="Times New Roman"/>
        </w:rPr>
        <w:t>Overlok d</w:t>
      </w:r>
      <w:r w:rsidR="00610589" w:rsidRPr="00884D3E">
        <w:rPr>
          <w:rFonts w:ascii="Times New Roman" w:hAnsi="Times New Roman"/>
        </w:rPr>
        <w:t>ikiş makinesinde ç</w:t>
      </w:r>
      <w:r w:rsidR="009B362B" w:rsidRPr="00884D3E">
        <w:rPr>
          <w:rFonts w:ascii="Times New Roman" w:hAnsi="Times New Roman"/>
        </w:rPr>
        <w:t>alışırken elektrik kesildiğinde, iğne</w:t>
      </w:r>
      <w:r w:rsidR="00610589" w:rsidRPr="00884D3E">
        <w:rPr>
          <w:rFonts w:ascii="Times New Roman" w:hAnsi="Times New Roman"/>
        </w:rPr>
        <w:t>-iplik ve diğer parçaların değişiminde,</w:t>
      </w:r>
      <w:r w:rsidR="009B362B" w:rsidRPr="00884D3E">
        <w:rPr>
          <w:rFonts w:ascii="Times New Roman" w:hAnsi="Times New Roman"/>
        </w:rPr>
        <w:t xml:space="preserve"> </w:t>
      </w:r>
      <w:proofErr w:type="gramStart"/>
      <w:r w:rsidRPr="00884D3E">
        <w:rPr>
          <w:rFonts w:ascii="Times New Roman" w:hAnsi="Times New Roman"/>
        </w:rPr>
        <w:t>iğneye</w:t>
      </w:r>
      <w:proofErr w:type="gramEnd"/>
      <w:r w:rsidR="0007108A" w:rsidRPr="00884D3E">
        <w:rPr>
          <w:rFonts w:ascii="Times New Roman" w:hAnsi="Times New Roman"/>
        </w:rPr>
        <w:t xml:space="preserve"> ve </w:t>
      </w:r>
      <w:proofErr w:type="spellStart"/>
      <w:r w:rsidR="0007108A" w:rsidRPr="00884D3E">
        <w:rPr>
          <w:rFonts w:ascii="Times New Roman" w:hAnsi="Times New Roman"/>
        </w:rPr>
        <w:t>lüpere</w:t>
      </w:r>
      <w:proofErr w:type="spellEnd"/>
      <w:r w:rsidRPr="00884D3E">
        <w:rPr>
          <w:rFonts w:ascii="Times New Roman" w:hAnsi="Times New Roman"/>
        </w:rPr>
        <w:t xml:space="preserve"> iplik takmada </w:t>
      </w:r>
      <w:r w:rsidR="00610589" w:rsidRPr="00884D3E">
        <w:rPr>
          <w:rFonts w:ascii="Times New Roman" w:hAnsi="Times New Roman"/>
        </w:rPr>
        <w:t>veya herhangi bir ayarlama, bakım ve tamirat işlemleri yapılırken makinenin güç düğmesi kapatılmalı, fişi prizden çekilmeli ve işlemler tamamlanınca gevşek vida ya da somun kalmadığı kontrol edilmelidir.</w:t>
      </w:r>
      <w:r w:rsidR="00884D3E" w:rsidRPr="00884D3E">
        <w:rPr>
          <w:rFonts w:ascii="Times New Roman" w:hAnsi="Times New Roman"/>
          <w:color w:val="FF0000"/>
        </w:rPr>
        <w:t xml:space="preserve"> </w:t>
      </w:r>
      <w:r w:rsidR="00884D3E" w:rsidRPr="00884D3E">
        <w:rPr>
          <w:rFonts w:ascii="Times New Roman" w:hAnsi="Times New Roman"/>
        </w:rPr>
        <w:t>Ayrıca hareketli bölgelerden iplikler çıkarılarak makinenin üzerinde kalan enerjiyi boşaltmak amacıyla bir süre daha pedala basılmalıdır.</w:t>
      </w:r>
    </w:p>
    <w:p w14:paraId="30D6EEFB" w14:textId="550C1B5F" w:rsidR="00EC1E87" w:rsidRPr="0060322C" w:rsidRDefault="00E96904" w:rsidP="00610589">
      <w:pPr>
        <w:numPr>
          <w:ilvl w:val="0"/>
          <w:numId w:val="16"/>
        </w:numPr>
        <w:spacing w:after="0"/>
        <w:jc w:val="both"/>
        <w:rPr>
          <w:rFonts w:ascii="Times New Roman" w:hAnsi="Times New Roman"/>
        </w:rPr>
      </w:pPr>
      <w:r w:rsidRPr="0060322C">
        <w:rPr>
          <w:rFonts w:ascii="Times New Roman" w:hAnsi="Times New Roman"/>
        </w:rPr>
        <w:t>Dikiş esnasında iğne</w:t>
      </w:r>
      <w:r w:rsidR="0007108A">
        <w:rPr>
          <w:rFonts w:ascii="Times New Roman" w:hAnsi="Times New Roman"/>
        </w:rPr>
        <w:t xml:space="preserve">, </w:t>
      </w:r>
      <w:proofErr w:type="spellStart"/>
      <w:r w:rsidR="0007108A">
        <w:rPr>
          <w:rFonts w:ascii="Times New Roman" w:hAnsi="Times New Roman"/>
        </w:rPr>
        <w:t>lüper</w:t>
      </w:r>
      <w:proofErr w:type="spellEnd"/>
      <w:r w:rsidR="0007108A">
        <w:rPr>
          <w:rFonts w:ascii="Times New Roman" w:hAnsi="Times New Roman"/>
        </w:rPr>
        <w:t>, kumaş kesme bıçağı</w:t>
      </w:r>
      <w:r w:rsidRPr="0060322C">
        <w:rPr>
          <w:rFonts w:ascii="Times New Roman" w:hAnsi="Times New Roman"/>
        </w:rPr>
        <w:t xml:space="preserve"> ve hareketli parçalardan parmaklar uzak tutulmalıdır. Parmak ve göz koruyucuların ilgili konumda olmasına özen gösterilmelidir. </w:t>
      </w:r>
    </w:p>
    <w:p w14:paraId="2F412D04" w14:textId="5774302E" w:rsidR="00FD39C3" w:rsidRPr="0060322C" w:rsidRDefault="00104D20" w:rsidP="00FD39C3">
      <w:pPr>
        <w:numPr>
          <w:ilvl w:val="0"/>
          <w:numId w:val="16"/>
        </w:numPr>
        <w:spacing w:after="0"/>
        <w:jc w:val="both"/>
        <w:rPr>
          <w:rFonts w:ascii="Times New Roman" w:hAnsi="Times New Roman"/>
        </w:rPr>
      </w:pPr>
      <w:r w:rsidRPr="0060322C">
        <w:rPr>
          <w:rFonts w:ascii="Times New Roman" w:hAnsi="Times New Roman"/>
        </w:rPr>
        <w:t xml:space="preserve">Dikiş esnasında kumaş çekme ve itme yapılmamalıdır; bu durum iğnenin yönünü değiştirerek </w:t>
      </w:r>
      <w:r w:rsidR="00FD39C3" w:rsidRPr="0060322C">
        <w:rPr>
          <w:rFonts w:ascii="Times New Roman" w:hAnsi="Times New Roman"/>
        </w:rPr>
        <w:t xml:space="preserve">eğrilmesine veya </w:t>
      </w:r>
      <w:r w:rsidRPr="0060322C">
        <w:rPr>
          <w:rFonts w:ascii="Times New Roman" w:hAnsi="Times New Roman"/>
        </w:rPr>
        <w:t>kırılmasına yol açabilmekte</w:t>
      </w:r>
      <w:r w:rsidR="0007108A">
        <w:rPr>
          <w:rFonts w:ascii="Times New Roman" w:hAnsi="Times New Roman"/>
        </w:rPr>
        <w:t xml:space="preserve"> ve dikişin kalitesini de bozmaktadır</w:t>
      </w:r>
      <w:r w:rsidRPr="0060322C">
        <w:rPr>
          <w:rFonts w:ascii="Times New Roman" w:hAnsi="Times New Roman"/>
        </w:rPr>
        <w:t xml:space="preserve">. </w:t>
      </w:r>
      <w:r w:rsidR="0007108A">
        <w:rPr>
          <w:rFonts w:ascii="Times New Roman" w:hAnsi="Times New Roman"/>
        </w:rPr>
        <w:t>Overlok d</w:t>
      </w:r>
      <w:r w:rsidR="00FD39C3" w:rsidRPr="0060322C">
        <w:rPr>
          <w:rFonts w:ascii="Times New Roman" w:hAnsi="Times New Roman"/>
        </w:rPr>
        <w:t xml:space="preserve">ikiş makinesinde hasar görmüş ve eğik iğneler kullanılmamalıdır. </w:t>
      </w:r>
    </w:p>
    <w:p w14:paraId="76591C1E" w14:textId="13BD2208" w:rsidR="00104D20" w:rsidRPr="0060322C" w:rsidRDefault="0007108A" w:rsidP="00FD39C3">
      <w:pPr>
        <w:numPr>
          <w:ilvl w:val="0"/>
          <w:numId w:val="16"/>
        </w:numPr>
        <w:spacing w:after="0"/>
        <w:jc w:val="both"/>
        <w:rPr>
          <w:rFonts w:ascii="Times New Roman" w:hAnsi="Times New Roman"/>
        </w:rPr>
      </w:pPr>
      <w:r>
        <w:rPr>
          <w:rFonts w:ascii="Times New Roman" w:hAnsi="Times New Roman"/>
        </w:rPr>
        <w:t>Overlok d</w:t>
      </w:r>
      <w:r w:rsidR="00104D20" w:rsidRPr="0060322C">
        <w:rPr>
          <w:rFonts w:ascii="Times New Roman" w:hAnsi="Times New Roman"/>
        </w:rPr>
        <w:t>ikiş makinesi üzerinde veya altında bulunan deliklere hiçbir nesne sokulmamalıdır.</w:t>
      </w:r>
      <w:r>
        <w:rPr>
          <w:rFonts w:ascii="Times New Roman" w:hAnsi="Times New Roman"/>
        </w:rPr>
        <w:t xml:space="preserve"> Overlok d</w:t>
      </w:r>
      <w:r w:rsidR="00FD39C3" w:rsidRPr="0060322C">
        <w:rPr>
          <w:rFonts w:ascii="Times New Roman" w:hAnsi="Times New Roman"/>
        </w:rPr>
        <w:t>ikiş makinesinin elektrik, motor ve kablo aksamlarına tehlike oluşturabilecek şekilde dokunulmamalıdır.</w:t>
      </w:r>
    </w:p>
    <w:p w14:paraId="37A4070D" w14:textId="22005CBA" w:rsidR="00104D20" w:rsidRPr="0060322C" w:rsidRDefault="0007108A" w:rsidP="00610589">
      <w:pPr>
        <w:numPr>
          <w:ilvl w:val="0"/>
          <w:numId w:val="16"/>
        </w:numPr>
        <w:spacing w:after="0"/>
        <w:jc w:val="both"/>
        <w:rPr>
          <w:rFonts w:ascii="Times New Roman" w:hAnsi="Times New Roman"/>
        </w:rPr>
      </w:pPr>
      <w:r>
        <w:rPr>
          <w:rFonts w:ascii="Times New Roman" w:hAnsi="Times New Roman"/>
        </w:rPr>
        <w:t>Overlok d</w:t>
      </w:r>
      <w:r w:rsidR="00104D20" w:rsidRPr="0060322C">
        <w:rPr>
          <w:rFonts w:ascii="Times New Roman" w:hAnsi="Times New Roman"/>
        </w:rPr>
        <w:t>ikiş makinesinin güç düğmesi</w:t>
      </w:r>
      <w:r>
        <w:rPr>
          <w:rFonts w:ascii="Times New Roman" w:hAnsi="Times New Roman"/>
        </w:rPr>
        <w:t xml:space="preserve"> açık konumdayken ayak pedallarının</w:t>
      </w:r>
      <w:r w:rsidR="00104D20" w:rsidRPr="0060322C">
        <w:rPr>
          <w:rFonts w:ascii="Times New Roman" w:hAnsi="Times New Roman"/>
        </w:rPr>
        <w:t xml:space="preserve"> üzerine başka nesneler konulmamalıdır.</w:t>
      </w:r>
    </w:p>
    <w:p w14:paraId="36B0AA25" w14:textId="4B28CA24" w:rsidR="00A8214E" w:rsidRPr="0060322C" w:rsidRDefault="0007108A" w:rsidP="00A8214E">
      <w:pPr>
        <w:numPr>
          <w:ilvl w:val="0"/>
          <w:numId w:val="16"/>
        </w:numPr>
        <w:spacing w:after="0"/>
        <w:jc w:val="both"/>
        <w:rPr>
          <w:rFonts w:ascii="Times New Roman" w:hAnsi="Times New Roman"/>
        </w:rPr>
      </w:pPr>
      <w:r>
        <w:rPr>
          <w:rFonts w:ascii="Times New Roman" w:hAnsi="Times New Roman"/>
        </w:rPr>
        <w:t>Ayak pedallarına</w:t>
      </w:r>
      <w:r w:rsidR="00104D20" w:rsidRPr="0060322C">
        <w:rPr>
          <w:rFonts w:ascii="Times New Roman" w:hAnsi="Times New Roman"/>
        </w:rPr>
        <w:t xml:space="preserve"> bağlı olan kablolar hasar görmüşse</w:t>
      </w:r>
      <w:r w:rsidR="00942B80" w:rsidRPr="0060322C">
        <w:rPr>
          <w:rFonts w:ascii="Times New Roman" w:hAnsi="Times New Roman"/>
        </w:rPr>
        <w:t xml:space="preserve">, </w:t>
      </w:r>
      <w:r w:rsidR="00A8214E" w:rsidRPr="0060322C">
        <w:rPr>
          <w:rFonts w:ascii="Times New Roman" w:hAnsi="Times New Roman"/>
        </w:rPr>
        <w:t xml:space="preserve">herhangi bir parçada kırılma ya da </w:t>
      </w:r>
      <w:r>
        <w:rPr>
          <w:rFonts w:ascii="Times New Roman" w:hAnsi="Times New Roman"/>
        </w:rPr>
        <w:t xml:space="preserve">overlok </w:t>
      </w:r>
      <w:r w:rsidR="00A8214E" w:rsidRPr="0060322C">
        <w:rPr>
          <w:rFonts w:ascii="Times New Roman" w:hAnsi="Times New Roman"/>
        </w:rPr>
        <w:t xml:space="preserve">dikiş makinesi üzerinde arıza gibi durumlarda </w:t>
      </w:r>
      <w:r w:rsidR="00942B80" w:rsidRPr="0060322C">
        <w:rPr>
          <w:rFonts w:ascii="Times New Roman" w:hAnsi="Times New Roman"/>
        </w:rPr>
        <w:t>bir t</w:t>
      </w:r>
      <w:r w:rsidR="00A8214E" w:rsidRPr="0060322C">
        <w:rPr>
          <w:rFonts w:ascii="Times New Roman" w:hAnsi="Times New Roman"/>
        </w:rPr>
        <w:t>ehlike oluşmasını önlemek için</w:t>
      </w:r>
      <w:r w:rsidR="00942B80" w:rsidRPr="0060322C">
        <w:rPr>
          <w:rFonts w:ascii="Times New Roman" w:hAnsi="Times New Roman"/>
        </w:rPr>
        <w:t xml:space="preserve"> </w:t>
      </w:r>
      <w:r>
        <w:rPr>
          <w:rFonts w:ascii="Times New Roman" w:hAnsi="Times New Roman"/>
        </w:rPr>
        <w:t xml:space="preserve">overlok </w:t>
      </w:r>
      <w:r w:rsidR="00942B80" w:rsidRPr="0060322C">
        <w:rPr>
          <w:rFonts w:ascii="Times New Roman" w:hAnsi="Times New Roman"/>
        </w:rPr>
        <w:t xml:space="preserve">dikiş makinesi </w:t>
      </w:r>
      <w:r w:rsidR="009B20E3" w:rsidRPr="0060322C">
        <w:rPr>
          <w:rFonts w:ascii="Times New Roman" w:hAnsi="Times New Roman"/>
        </w:rPr>
        <w:t>kullanılmamalı; atölye</w:t>
      </w:r>
      <w:r w:rsidR="00942B80" w:rsidRPr="0060322C">
        <w:rPr>
          <w:rFonts w:ascii="Times New Roman" w:hAnsi="Times New Roman"/>
        </w:rPr>
        <w:t xml:space="preserve"> sorumlularına veya program öğretim elemanlarına anında haber verilmelidir.</w:t>
      </w:r>
      <w:r w:rsidR="00A8214E" w:rsidRPr="0060322C">
        <w:rPr>
          <w:rFonts w:ascii="Times New Roman" w:hAnsi="Times New Roman"/>
        </w:rPr>
        <w:t xml:space="preserve"> </w:t>
      </w:r>
    </w:p>
    <w:p w14:paraId="6577A8DE" w14:textId="2A8027C5" w:rsidR="00FD39C3" w:rsidRPr="0060322C" w:rsidRDefault="0007108A" w:rsidP="009F397F">
      <w:pPr>
        <w:pStyle w:val="ListeParagraf"/>
        <w:numPr>
          <w:ilvl w:val="0"/>
          <w:numId w:val="16"/>
        </w:numPr>
        <w:jc w:val="both"/>
        <w:rPr>
          <w:rStyle w:val="FontStyle97"/>
          <w:rFonts w:ascii="Times New Roman" w:hAnsi="Times New Roman" w:cs="Times New Roman"/>
          <w:sz w:val="22"/>
          <w:szCs w:val="21"/>
        </w:rPr>
      </w:pPr>
      <w:r>
        <w:rPr>
          <w:rStyle w:val="FontStyle97"/>
          <w:rFonts w:ascii="Times New Roman" w:hAnsi="Times New Roman" w:cs="Times New Roman"/>
          <w:sz w:val="22"/>
          <w:szCs w:val="21"/>
        </w:rPr>
        <w:t>Overlok d</w:t>
      </w:r>
      <w:r w:rsidR="009F397F" w:rsidRPr="0060322C">
        <w:rPr>
          <w:rStyle w:val="FontStyle97"/>
          <w:rFonts w:ascii="Times New Roman" w:hAnsi="Times New Roman" w:cs="Times New Roman"/>
          <w:sz w:val="22"/>
          <w:szCs w:val="21"/>
        </w:rPr>
        <w:t>ikiş makinesine ait kablonun fişi</w:t>
      </w:r>
      <w:r w:rsidR="00FD39C3" w:rsidRPr="0060322C">
        <w:rPr>
          <w:rStyle w:val="FontStyle97"/>
          <w:rFonts w:ascii="Times New Roman" w:hAnsi="Times New Roman" w:cs="Times New Roman"/>
          <w:sz w:val="22"/>
          <w:szCs w:val="21"/>
        </w:rPr>
        <w:t xml:space="preserve"> ıslak ellerle </w:t>
      </w:r>
      <w:r w:rsidR="002C2DA7">
        <w:rPr>
          <w:rStyle w:val="FontStyle97"/>
          <w:rFonts w:ascii="Times New Roman" w:hAnsi="Times New Roman" w:cs="Times New Roman"/>
          <w:sz w:val="22"/>
          <w:szCs w:val="21"/>
        </w:rPr>
        <w:t>dokunulmamalıdı</w:t>
      </w:r>
      <w:r w:rsidR="002C2DA7" w:rsidRPr="0060322C">
        <w:rPr>
          <w:rStyle w:val="FontStyle97"/>
          <w:rFonts w:ascii="Times New Roman" w:hAnsi="Times New Roman" w:cs="Times New Roman"/>
          <w:sz w:val="22"/>
          <w:szCs w:val="21"/>
        </w:rPr>
        <w:t>r</w:t>
      </w:r>
      <w:r w:rsidR="009F397F" w:rsidRPr="0060322C">
        <w:rPr>
          <w:rStyle w:val="FontStyle97"/>
          <w:rFonts w:ascii="Times New Roman" w:hAnsi="Times New Roman" w:cs="Times New Roman"/>
          <w:sz w:val="22"/>
          <w:szCs w:val="21"/>
        </w:rPr>
        <w:t xml:space="preserve">. Fiş prizden çekilirken kablodan değil; </w:t>
      </w:r>
      <w:r>
        <w:rPr>
          <w:rStyle w:val="FontStyle97"/>
          <w:rFonts w:ascii="Times New Roman" w:hAnsi="Times New Roman" w:cs="Times New Roman"/>
          <w:sz w:val="22"/>
          <w:szCs w:val="21"/>
        </w:rPr>
        <w:t xml:space="preserve">fişten tutularak çekilmelidir. </w:t>
      </w:r>
      <w:r w:rsidR="009F397F" w:rsidRPr="0060322C">
        <w:rPr>
          <w:rStyle w:val="FontStyle97"/>
          <w:rFonts w:ascii="Times New Roman" w:hAnsi="Times New Roman" w:cs="Times New Roman"/>
          <w:sz w:val="22"/>
          <w:szCs w:val="21"/>
        </w:rPr>
        <w:t xml:space="preserve">Kablodan tutarak çekmek kabloya zarar verebildiği gibi kazaya sebep olarak </w:t>
      </w:r>
      <w:r w:rsidR="00FD39C3" w:rsidRPr="0060322C">
        <w:rPr>
          <w:rStyle w:val="FontStyle97"/>
          <w:rFonts w:ascii="Times New Roman" w:hAnsi="Times New Roman" w:cs="Times New Roman"/>
          <w:sz w:val="22"/>
          <w:szCs w:val="21"/>
        </w:rPr>
        <w:t>elektrik çarpmasıyla sonuçlanabilir.</w:t>
      </w:r>
    </w:p>
    <w:p w14:paraId="6696FFB9" w14:textId="157B6E41" w:rsidR="00B132BB" w:rsidRDefault="00FD39C3" w:rsidP="00B132BB">
      <w:pPr>
        <w:pStyle w:val="ListeParagraf"/>
        <w:numPr>
          <w:ilvl w:val="0"/>
          <w:numId w:val="16"/>
        </w:numPr>
        <w:jc w:val="both"/>
        <w:rPr>
          <w:rStyle w:val="FontStyle97"/>
          <w:rFonts w:ascii="Times New Roman" w:hAnsi="Times New Roman" w:cs="Times New Roman"/>
          <w:sz w:val="22"/>
          <w:szCs w:val="21"/>
        </w:rPr>
      </w:pPr>
      <w:r w:rsidRPr="0060322C">
        <w:rPr>
          <w:rStyle w:val="FontStyle97"/>
          <w:rFonts w:ascii="Times New Roman" w:hAnsi="Times New Roman" w:cs="Times New Roman"/>
          <w:sz w:val="22"/>
          <w:szCs w:val="21"/>
        </w:rPr>
        <w:lastRenderedPageBreak/>
        <w:t>E</w:t>
      </w:r>
      <w:r w:rsidR="009F397F" w:rsidRPr="0060322C">
        <w:rPr>
          <w:rStyle w:val="FontStyle97"/>
          <w:rFonts w:ascii="Times New Roman" w:hAnsi="Times New Roman" w:cs="Times New Roman"/>
          <w:sz w:val="22"/>
          <w:szCs w:val="21"/>
        </w:rPr>
        <w:t>lektrik fişi</w:t>
      </w:r>
      <w:r w:rsidRPr="0060322C">
        <w:rPr>
          <w:rStyle w:val="FontStyle97"/>
          <w:rFonts w:ascii="Times New Roman" w:hAnsi="Times New Roman" w:cs="Times New Roman"/>
          <w:sz w:val="22"/>
          <w:szCs w:val="21"/>
        </w:rPr>
        <w:t xml:space="preserve"> prize tam olarak </w:t>
      </w:r>
      <w:r w:rsidR="009F397F" w:rsidRPr="0060322C">
        <w:rPr>
          <w:rStyle w:val="FontStyle97"/>
          <w:rFonts w:ascii="Times New Roman" w:hAnsi="Times New Roman" w:cs="Times New Roman"/>
          <w:sz w:val="22"/>
          <w:szCs w:val="21"/>
        </w:rPr>
        <w:t>takılmalı</w:t>
      </w:r>
      <w:r w:rsidR="0060322C" w:rsidRPr="0060322C">
        <w:rPr>
          <w:rStyle w:val="FontStyle97"/>
          <w:rFonts w:ascii="Times New Roman" w:hAnsi="Times New Roman" w:cs="Times New Roman"/>
          <w:sz w:val="22"/>
          <w:szCs w:val="21"/>
        </w:rPr>
        <w:t xml:space="preserve"> ve</w:t>
      </w:r>
      <w:r w:rsidR="009F397F" w:rsidRPr="0060322C">
        <w:rPr>
          <w:rStyle w:val="FontStyle97"/>
          <w:rFonts w:ascii="Times New Roman" w:hAnsi="Times New Roman" w:cs="Times New Roman"/>
          <w:sz w:val="22"/>
          <w:szCs w:val="21"/>
        </w:rPr>
        <w:t xml:space="preserve"> b</w:t>
      </w:r>
      <w:r w:rsidRPr="0060322C">
        <w:rPr>
          <w:rStyle w:val="FontStyle97"/>
          <w:rFonts w:ascii="Times New Roman" w:hAnsi="Times New Roman" w:cs="Times New Roman"/>
          <w:sz w:val="22"/>
          <w:szCs w:val="21"/>
        </w:rPr>
        <w:t>ağlantısı gevşe</w:t>
      </w:r>
      <w:r w:rsidR="009F397F" w:rsidRPr="0060322C">
        <w:rPr>
          <w:rStyle w:val="FontStyle97"/>
          <w:rFonts w:ascii="Times New Roman" w:hAnsi="Times New Roman" w:cs="Times New Roman"/>
          <w:sz w:val="22"/>
          <w:szCs w:val="21"/>
        </w:rPr>
        <w:t>k olan bir priz kullanılmamalıdır</w:t>
      </w:r>
      <w:r w:rsidRPr="0060322C">
        <w:rPr>
          <w:rStyle w:val="FontStyle97"/>
          <w:rFonts w:ascii="Times New Roman" w:hAnsi="Times New Roman" w:cs="Times New Roman"/>
          <w:sz w:val="22"/>
          <w:szCs w:val="21"/>
        </w:rPr>
        <w:t xml:space="preserve">. </w:t>
      </w:r>
    </w:p>
    <w:p w14:paraId="0C881B40" w14:textId="6DD56623" w:rsidR="00A66806" w:rsidRDefault="00A66806" w:rsidP="00A66806">
      <w:pPr>
        <w:pStyle w:val="ListeParagraf"/>
        <w:numPr>
          <w:ilvl w:val="0"/>
          <w:numId w:val="16"/>
        </w:numPr>
        <w:jc w:val="both"/>
        <w:rPr>
          <w:rFonts w:ascii="Times New Roman" w:hAnsi="Times New Roman"/>
        </w:rPr>
      </w:pPr>
      <w:r>
        <w:rPr>
          <w:rFonts w:ascii="Times New Roman" w:hAnsi="Times New Roman"/>
        </w:rPr>
        <w:t xml:space="preserve">Overlok dikiş makinesini kullanırken </w:t>
      </w:r>
      <w:r w:rsidRPr="00746A83">
        <w:rPr>
          <w:rFonts w:ascii="Times New Roman" w:hAnsi="Times New Roman"/>
        </w:rPr>
        <w:t>çalışma koşullarına uygun olarak giyinilmeli ve önlük giyilmed</w:t>
      </w:r>
      <w:r>
        <w:rPr>
          <w:rFonts w:ascii="Times New Roman" w:hAnsi="Times New Roman"/>
        </w:rPr>
        <w:t>en çalışılmamalıdır. K</w:t>
      </w:r>
      <w:r w:rsidRPr="00746A83">
        <w:rPr>
          <w:rFonts w:ascii="Times New Roman" w:hAnsi="Times New Roman"/>
        </w:rPr>
        <w:t>olye, yüzük, bilezik ve kol saati gibi metal eşyaların sarkan ve düşebilen aksesuarlar olmamasına özen gösterilmeli; gerekirse çıkartılmalıdır. Uzun saçlar tehlikeye yol açabileceğinden toplanmalıdır.</w:t>
      </w:r>
    </w:p>
    <w:p w14:paraId="3B417075" w14:textId="77777777" w:rsidR="00A66806" w:rsidRPr="00884D3E" w:rsidRDefault="00A66806" w:rsidP="00A66806">
      <w:pPr>
        <w:pStyle w:val="ListeParagraf"/>
        <w:ind w:left="360"/>
        <w:jc w:val="both"/>
        <w:rPr>
          <w:rStyle w:val="FontStyle97"/>
          <w:rFonts w:ascii="Times New Roman" w:hAnsi="Times New Roman" w:cs="Times New Roman"/>
          <w:sz w:val="22"/>
          <w:szCs w:val="21"/>
        </w:rPr>
      </w:pPr>
    </w:p>
    <w:p w14:paraId="0399D585" w14:textId="77777777" w:rsidR="00DD0F10" w:rsidRDefault="00B132BB" w:rsidP="00DD0F10">
      <w:pPr>
        <w:jc w:val="both"/>
        <w:rPr>
          <w:rStyle w:val="FontStyle97"/>
          <w:rFonts w:ascii="Times New Roman" w:hAnsi="Times New Roman" w:cs="Times New Roman"/>
          <w:b/>
          <w:sz w:val="22"/>
          <w:szCs w:val="21"/>
        </w:rPr>
      </w:pPr>
      <w:r w:rsidRPr="00425251">
        <w:rPr>
          <w:rStyle w:val="FontStyle97"/>
          <w:rFonts w:ascii="Times New Roman" w:hAnsi="Times New Roman" w:cs="Times New Roman"/>
          <w:b/>
          <w:sz w:val="22"/>
          <w:szCs w:val="21"/>
        </w:rPr>
        <w:t>Temizlik ve Bakım</w:t>
      </w:r>
    </w:p>
    <w:p w14:paraId="4FD63129" w14:textId="0E3E3592" w:rsidR="00425251" w:rsidRDefault="0056319B" w:rsidP="00DD0F10">
      <w:pPr>
        <w:jc w:val="both"/>
        <w:rPr>
          <w:rStyle w:val="FontStyle97"/>
          <w:rFonts w:ascii="Times New Roman" w:hAnsi="Times New Roman" w:cs="Times New Roman"/>
          <w:sz w:val="22"/>
          <w:szCs w:val="21"/>
        </w:rPr>
      </w:pPr>
      <w:r>
        <w:rPr>
          <w:rStyle w:val="FontStyle97"/>
          <w:rFonts w:ascii="Times New Roman" w:hAnsi="Times New Roman" w:cs="Times New Roman"/>
          <w:sz w:val="22"/>
          <w:szCs w:val="21"/>
        </w:rPr>
        <w:t>Overlok dikiş</w:t>
      </w:r>
      <w:r w:rsidR="00B132BB">
        <w:rPr>
          <w:rStyle w:val="FontStyle97"/>
          <w:rFonts w:ascii="Times New Roman" w:hAnsi="Times New Roman" w:cs="Times New Roman"/>
          <w:sz w:val="22"/>
          <w:szCs w:val="21"/>
        </w:rPr>
        <w:t xml:space="preserve"> maki</w:t>
      </w:r>
      <w:r w:rsidR="00425251">
        <w:rPr>
          <w:rStyle w:val="FontStyle97"/>
          <w:rFonts w:ascii="Times New Roman" w:hAnsi="Times New Roman" w:cs="Times New Roman"/>
          <w:sz w:val="22"/>
          <w:szCs w:val="21"/>
        </w:rPr>
        <w:t>nelerinin periyodik bakımları makinelerde oluşabilecek arızaları önlemek i</w:t>
      </w:r>
      <w:r>
        <w:rPr>
          <w:rStyle w:val="FontStyle97"/>
          <w:rFonts w:ascii="Times New Roman" w:hAnsi="Times New Roman" w:cs="Times New Roman"/>
          <w:sz w:val="22"/>
          <w:szCs w:val="21"/>
        </w:rPr>
        <w:t>çin önemlidir. Bu amaçla</w:t>
      </w:r>
      <w:r w:rsidR="00425251">
        <w:rPr>
          <w:rStyle w:val="FontStyle97"/>
          <w:rFonts w:ascii="Times New Roman" w:hAnsi="Times New Roman" w:cs="Times New Roman"/>
          <w:sz w:val="22"/>
          <w:szCs w:val="21"/>
        </w:rPr>
        <w:t xml:space="preserve"> mutlaka günlük ve haftalık bakımları kullanıcılar tarafından, aylık, 6 aylık ve yıllık bakımları teknik servis tarafından yapılmalıdır. </w:t>
      </w:r>
    </w:p>
    <w:p w14:paraId="2C028651" w14:textId="228B7CDB" w:rsidR="00B9699C" w:rsidRDefault="00425251" w:rsidP="00B9699C">
      <w:pPr>
        <w:tabs>
          <w:tab w:val="left" w:pos="426"/>
          <w:tab w:val="left" w:pos="567"/>
        </w:tabs>
        <w:jc w:val="both"/>
        <w:rPr>
          <w:rFonts w:ascii="Times New Roman" w:hAnsi="Times New Roman"/>
        </w:rPr>
      </w:pPr>
      <w:r w:rsidRPr="00425251">
        <w:rPr>
          <w:rStyle w:val="FontStyle97"/>
          <w:rFonts w:ascii="Times New Roman" w:hAnsi="Times New Roman" w:cs="Times New Roman"/>
          <w:sz w:val="22"/>
          <w:szCs w:val="22"/>
          <w:u w:val="single"/>
        </w:rPr>
        <w:t>Günlük olarak;</w:t>
      </w:r>
      <w:r w:rsidRPr="00425251">
        <w:rPr>
          <w:rStyle w:val="FontStyle97"/>
          <w:rFonts w:ascii="Times New Roman" w:hAnsi="Times New Roman" w:cs="Times New Roman"/>
          <w:sz w:val="22"/>
          <w:szCs w:val="22"/>
        </w:rPr>
        <w:t xml:space="preserve"> makinenin</w:t>
      </w:r>
      <w:r w:rsidR="005E2485">
        <w:rPr>
          <w:rStyle w:val="FontStyle97"/>
          <w:rFonts w:ascii="Times New Roman" w:hAnsi="Times New Roman" w:cs="Times New Roman"/>
          <w:sz w:val="22"/>
          <w:szCs w:val="22"/>
        </w:rPr>
        <w:t xml:space="preserve"> </w:t>
      </w:r>
      <w:proofErr w:type="spellStart"/>
      <w:r w:rsidR="005E2485">
        <w:rPr>
          <w:rStyle w:val="FontStyle97"/>
          <w:rFonts w:ascii="Times New Roman" w:hAnsi="Times New Roman" w:cs="Times New Roman"/>
          <w:sz w:val="22"/>
          <w:szCs w:val="22"/>
        </w:rPr>
        <w:t>lüper</w:t>
      </w:r>
      <w:proofErr w:type="spellEnd"/>
      <w:r w:rsidR="005E2485">
        <w:rPr>
          <w:rStyle w:val="FontStyle97"/>
          <w:rFonts w:ascii="Times New Roman" w:hAnsi="Times New Roman" w:cs="Times New Roman"/>
          <w:sz w:val="22"/>
          <w:szCs w:val="22"/>
        </w:rPr>
        <w:t xml:space="preserve"> kapağı ve</w:t>
      </w:r>
      <w:r w:rsidRPr="00425251">
        <w:rPr>
          <w:rStyle w:val="FontStyle97"/>
          <w:rFonts w:ascii="Times New Roman" w:hAnsi="Times New Roman" w:cs="Times New Roman"/>
          <w:sz w:val="22"/>
          <w:szCs w:val="22"/>
        </w:rPr>
        <w:t xml:space="preserve"> </w:t>
      </w:r>
      <w:r w:rsidR="005E2485">
        <w:rPr>
          <w:rStyle w:val="FontStyle97"/>
          <w:rFonts w:ascii="Times New Roman" w:hAnsi="Times New Roman" w:cs="Times New Roman"/>
          <w:sz w:val="22"/>
          <w:szCs w:val="22"/>
        </w:rPr>
        <w:t xml:space="preserve">kumaş plakasının içinde biriken iplik, kumaş, hav vb. atıklar, </w:t>
      </w:r>
      <w:proofErr w:type="spellStart"/>
      <w:r w:rsidR="005E2485">
        <w:rPr>
          <w:rStyle w:val="FontStyle97"/>
          <w:rFonts w:ascii="Times New Roman" w:hAnsi="Times New Roman" w:cs="Times New Roman"/>
          <w:sz w:val="22"/>
          <w:szCs w:val="22"/>
        </w:rPr>
        <w:t>lüper</w:t>
      </w:r>
      <w:proofErr w:type="spellEnd"/>
      <w:r w:rsidR="005E2485">
        <w:rPr>
          <w:rStyle w:val="FontStyle97"/>
          <w:rFonts w:ascii="Times New Roman" w:hAnsi="Times New Roman" w:cs="Times New Roman"/>
          <w:sz w:val="22"/>
          <w:szCs w:val="22"/>
        </w:rPr>
        <w:t>, kumaş kesme bıçağı,</w:t>
      </w:r>
      <w:r w:rsidR="005E2485" w:rsidRPr="00425251">
        <w:rPr>
          <w:rStyle w:val="FontStyle97"/>
          <w:rFonts w:ascii="Times New Roman" w:hAnsi="Times New Roman" w:cs="Times New Roman"/>
          <w:sz w:val="22"/>
          <w:szCs w:val="22"/>
        </w:rPr>
        <w:t xml:space="preserve"> </w:t>
      </w:r>
      <w:r w:rsidRPr="00425251">
        <w:rPr>
          <w:rStyle w:val="FontStyle97"/>
          <w:rFonts w:ascii="Times New Roman" w:hAnsi="Times New Roman" w:cs="Times New Roman"/>
          <w:sz w:val="22"/>
          <w:szCs w:val="22"/>
        </w:rPr>
        <w:t>iplik kılavuzları, tansiyon</w:t>
      </w:r>
      <w:r w:rsidR="005E2485">
        <w:rPr>
          <w:rStyle w:val="FontStyle97"/>
          <w:rFonts w:ascii="Times New Roman" w:hAnsi="Times New Roman" w:cs="Times New Roman"/>
          <w:sz w:val="22"/>
          <w:szCs w:val="22"/>
        </w:rPr>
        <w:t xml:space="preserve"> gibi kısımlarda biriken kumaş tozları</w:t>
      </w:r>
      <w:r w:rsidRPr="00425251">
        <w:rPr>
          <w:rStyle w:val="FontStyle97"/>
          <w:rFonts w:ascii="Times New Roman" w:hAnsi="Times New Roman" w:cs="Times New Roman"/>
          <w:sz w:val="22"/>
          <w:szCs w:val="22"/>
        </w:rPr>
        <w:t xml:space="preserve"> kontrol edilerek </w:t>
      </w:r>
      <w:r w:rsidR="005E2485">
        <w:rPr>
          <w:rStyle w:val="FontStyle97"/>
          <w:rFonts w:ascii="Times New Roman" w:hAnsi="Times New Roman" w:cs="Times New Roman"/>
          <w:sz w:val="22"/>
          <w:szCs w:val="22"/>
        </w:rPr>
        <w:t xml:space="preserve">fırça ya da kompresör yardımıyla </w:t>
      </w:r>
      <w:r w:rsidRPr="00425251">
        <w:rPr>
          <w:rStyle w:val="FontStyle97"/>
          <w:rFonts w:ascii="Times New Roman" w:hAnsi="Times New Roman" w:cs="Times New Roman"/>
          <w:sz w:val="22"/>
          <w:szCs w:val="22"/>
        </w:rPr>
        <w:t>temizlenmelidir. Çalışmalar tamamlanınca makinenin</w:t>
      </w:r>
      <w:r w:rsidRPr="00425251">
        <w:rPr>
          <w:rFonts w:ascii="Times New Roman" w:hAnsi="Times New Roman"/>
        </w:rPr>
        <w:t xml:space="preserve"> üzerine düşen iplik, toplu iğne ve kumaş parçaları temizlenmeli ve bezle silinmelidir.</w:t>
      </w:r>
      <w:r w:rsidR="00740CED" w:rsidRPr="00740CED">
        <w:rPr>
          <w:rFonts w:ascii="Times New Roman" w:hAnsi="Times New Roman"/>
        </w:rPr>
        <w:t xml:space="preserve"> </w:t>
      </w:r>
      <w:r w:rsidR="00740CED" w:rsidRPr="00740CED">
        <w:rPr>
          <w:rFonts w:ascii="Times New Roman" w:hAnsi="Times New Roman"/>
          <w:u w:val="single"/>
        </w:rPr>
        <w:t>Haftalık olarak;</w:t>
      </w:r>
      <w:r w:rsidR="00740CED">
        <w:rPr>
          <w:rFonts w:ascii="Times New Roman" w:hAnsi="Times New Roman"/>
        </w:rPr>
        <w:t xml:space="preserve"> makinenin üzerindeki gevşek vida, somun vb. kısımlar kontrol edilerek sıkılmalı, kablo, bağlantı gibi elektrik ve elektronik aksamlar kontrol edilmeli</w:t>
      </w:r>
      <w:r w:rsidR="00F127CF">
        <w:rPr>
          <w:rFonts w:ascii="Times New Roman" w:hAnsi="Times New Roman"/>
        </w:rPr>
        <w:t>, makinede dikiş oluşumu gözlemlenerek kaliteli bir dikiş elde edebilmek için gerekli düzenlemeler yapılmalıdır.</w:t>
      </w:r>
      <w:r w:rsidR="00740CED">
        <w:rPr>
          <w:rFonts w:ascii="Times New Roman" w:hAnsi="Times New Roman"/>
        </w:rPr>
        <w:t xml:space="preserve"> </w:t>
      </w:r>
    </w:p>
    <w:p w14:paraId="6BB9700D" w14:textId="4FF28D4E" w:rsidR="00590534" w:rsidRDefault="00740CED" w:rsidP="00590534">
      <w:pPr>
        <w:tabs>
          <w:tab w:val="left" w:pos="426"/>
          <w:tab w:val="left" w:pos="567"/>
        </w:tabs>
        <w:jc w:val="both"/>
        <w:rPr>
          <w:rFonts w:ascii="Times New Roman" w:hAnsi="Times New Roman"/>
        </w:rPr>
      </w:pPr>
      <w:r w:rsidRPr="00B9699C">
        <w:rPr>
          <w:rFonts w:ascii="Times New Roman" w:hAnsi="Times New Roman"/>
          <w:u w:val="single"/>
        </w:rPr>
        <w:t>Aylık olarak;</w:t>
      </w:r>
      <w:r>
        <w:rPr>
          <w:rFonts w:ascii="Times New Roman" w:hAnsi="Times New Roman"/>
        </w:rPr>
        <w:t xml:space="preserve"> aşınan bıçaklar değiştirilmeli, yağ fitreleri ve parçaların çalışma esnasındaki yağlanma durumları kontrol edilmeli, </w:t>
      </w:r>
      <w:proofErr w:type="spellStart"/>
      <w:r w:rsidR="005E2485">
        <w:rPr>
          <w:rFonts w:ascii="Times New Roman" w:hAnsi="Times New Roman"/>
        </w:rPr>
        <w:t>lüper</w:t>
      </w:r>
      <w:proofErr w:type="spellEnd"/>
      <w:r w:rsidR="00FC18B9">
        <w:rPr>
          <w:rFonts w:ascii="Times New Roman" w:hAnsi="Times New Roman"/>
        </w:rPr>
        <w:t>-iğne pozisyonları,</w:t>
      </w:r>
      <w:r w:rsidR="00B9699C">
        <w:rPr>
          <w:rFonts w:ascii="Times New Roman" w:hAnsi="Times New Roman"/>
        </w:rPr>
        <w:t xml:space="preserve"> transport</w:t>
      </w:r>
      <w:r w:rsidR="00FC18B9">
        <w:rPr>
          <w:rFonts w:ascii="Times New Roman" w:hAnsi="Times New Roman"/>
        </w:rPr>
        <w:t xml:space="preserve"> ve tansiyon</w:t>
      </w:r>
      <w:r w:rsidR="00B9699C">
        <w:rPr>
          <w:rFonts w:ascii="Times New Roman" w:hAnsi="Times New Roman"/>
        </w:rPr>
        <w:t xml:space="preserve"> ayarları,</w:t>
      </w:r>
      <w:r w:rsidR="00FC18B9">
        <w:rPr>
          <w:rFonts w:ascii="Times New Roman" w:hAnsi="Times New Roman"/>
        </w:rPr>
        <w:t xml:space="preserve"> baskı ayağı basıncı, </w:t>
      </w:r>
      <w:r w:rsidR="00B9699C">
        <w:rPr>
          <w:rFonts w:ascii="Times New Roman" w:hAnsi="Times New Roman"/>
        </w:rPr>
        <w:t xml:space="preserve">hareketli aksamlar, motor vb. kısımlar kontrol edilmeli ve aksaklıklar giderilmelidir. </w:t>
      </w:r>
      <w:r w:rsidR="00590534">
        <w:rPr>
          <w:rFonts w:ascii="Times New Roman" w:hAnsi="Times New Roman"/>
          <w:u w:val="single"/>
        </w:rPr>
        <w:t>6 a</w:t>
      </w:r>
      <w:r w:rsidR="00B9699C" w:rsidRPr="00B9699C">
        <w:rPr>
          <w:rFonts w:ascii="Times New Roman" w:hAnsi="Times New Roman"/>
          <w:u w:val="single"/>
        </w:rPr>
        <w:t xml:space="preserve">ylık </w:t>
      </w:r>
      <w:r w:rsidR="00590534">
        <w:rPr>
          <w:rFonts w:ascii="Times New Roman" w:hAnsi="Times New Roman"/>
          <w:u w:val="single"/>
        </w:rPr>
        <w:t xml:space="preserve">ve yıllık </w:t>
      </w:r>
      <w:r w:rsidR="00B9699C" w:rsidRPr="00B9699C">
        <w:rPr>
          <w:rFonts w:ascii="Times New Roman" w:hAnsi="Times New Roman"/>
          <w:u w:val="single"/>
        </w:rPr>
        <w:t>olarak;</w:t>
      </w:r>
      <w:r w:rsidR="00B9699C" w:rsidRPr="00B9699C">
        <w:rPr>
          <w:rFonts w:ascii="Times New Roman" w:hAnsi="Times New Roman"/>
        </w:rPr>
        <w:t xml:space="preserve"> </w:t>
      </w:r>
      <w:r w:rsidR="00B9699C">
        <w:rPr>
          <w:rFonts w:ascii="Times New Roman" w:hAnsi="Times New Roman"/>
        </w:rPr>
        <w:t>m</w:t>
      </w:r>
      <w:r w:rsidR="00B9699C" w:rsidRPr="00B9699C">
        <w:rPr>
          <w:rFonts w:ascii="Times New Roman" w:hAnsi="Times New Roman"/>
        </w:rPr>
        <w:t>akine üzerinde</w:t>
      </w:r>
      <w:r w:rsidR="00F127CF">
        <w:rPr>
          <w:rFonts w:ascii="Times New Roman" w:hAnsi="Times New Roman"/>
        </w:rPr>
        <w:t xml:space="preserve">ki parçalar kontrol edilmeli ve </w:t>
      </w:r>
      <w:r w:rsidR="00B9699C" w:rsidRPr="00B9699C">
        <w:rPr>
          <w:rFonts w:ascii="Times New Roman" w:hAnsi="Times New Roman"/>
        </w:rPr>
        <w:t>eskiyenler yenisi ile değiştirilmeli,</w:t>
      </w:r>
      <w:r w:rsidR="00F127CF">
        <w:rPr>
          <w:rFonts w:ascii="Times New Roman" w:hAnsi="Times New Roman"/>
        </w:rPr>
        <w:t xml:space="preserve"> </w:t>
      </w:r>
      <w:r w:rsidR="00B9699C">
        <w:rPr>
          <w:rFonts w:ascii="Times New Roman" w:hAnsi="Times New Roman"/>
        </w:rPr>
        <w:t>elektrik bağlantıları, dijital panel, motor vb. kısımlar kontrol edilmeli, m</w:t>
      </w:r>
      <w:r w:rsidR="00F127CF">
        <w:rPr>
          <w:rFonts w:ascii="Times New Roman" w:hAnsi="Times New Roman"/>
        </w:rPr>
        <w:t>akine yağ değişimi yapılmalı,</w:t>
      </w:r>
      <w:r w:rsidR="00B9699C">
        <w:rPr>
          <w:rFonts w:ascii="Times New Roman" w:hAnsi="Times New Roman"/>
        </w:rPr>
        <w:t xml:space="preserve"> </w:t>
      </w:r>
      <w:r w:rsidR="00F127CF">
        <w:rPr>
          <w:rFonts w:ascii="Times New Roman" w:hAnsi="Times New Roman"/>
        </w:rPr>
        <w:t xml:space="preserve">makinede dikiş oluşumu gözlemlenerek kaliteli bir dikiş elde edebilmek için gerekli düzenlemelerle </w:t>
      </w:r>
      <w:r w:rsidR="00590534">
        <w:rPr>
          <w:rFonts w:ascii="Times New Roman" w:hAnsi="Times New Roman"/>
        </w:rPr>
        <w:t xml:space="preserve">ayarlar yapılmalı ve </w:t>
      </w:r>
      <w:r w:rsidR="00F127CF">
        <w:rPr>
          <w:rFonts w:ascii="Times New Roman" w:hAnsi="Times New Roman"/>
        </w:rPr>
        <w:t>aksaklıklar giderilmelidir.</w:t>
      </w:r>
      <w:r w:rsidR="00590534">
        <w:rPr>
          <w:rFonts w:ascii="Times New Roman" w:hAnsi="Times New Roman"/>
        </w:rPr>
        <w:t xml:space="preserve"> </w:t>
      </w:r>
    </w:p>
    <w:p w14:paraId="3F3EE2F9" w14:textId="50F2C780" w:rsidR="004C779C" w:rsidRPr="00590534" w:rsidRDefault="009C6CC5" w:rsidP="00590534">
      <w:pPr>
        <w:tabs>
          <w:tab w:val="left" w:pos="284"/>
          <w:tab w:val="left" w:pos="426"/>
        </w:tabs>
        <w:jc w:val="both"/>
        <w:rPr>
          <w:rFonts w:ascii="Times New Roman" w:hAnsi="Times New Roman"/>
          <w:b/>
          <w:szCs w:val="21"/>
        </w:rPr>
      </w:pPr>
      <w:r w:rsidRPr="001C333B">
        <w:rPr>
          <w:rFonts w:ascii="Times New Roman" w:hAnsi="Times New Roman"/>
          <w:szCs w:val="24"/>
        </w:rPr>
        <w:t>İlgili personeller</w:t>
      </w:r>
      <w:r w:rsidR="00892F75">
        <w:rPr>
          <w:rFonts w:ascii="Times New Roman" w:hAnsi="Times New Roman"/>
          <w:szCs w:val="24"/>
        </w:rPr>
        <w:t>, öğrenciler</w:t>
      </w:r>
      <w:r w:rsidRPr="001C333B">
        <w:rPr>
          <w:rFonts w:ascii="Times New Roman" w:hAnsi="Times New Roman"/>
          <w:szCs w:val="24"/>
        </w:rPr>
        <w:t>, bu talimatta yazılı olmasa dahi iş sağlığı ve güvenliği ile ilgili olarak mevcut kanun ve ilgili yönetmeliklere göre hareket etmek zorundadır. Kanun ve yönetmelikler talimatların daima üstündedirler.</w:t>
      </w:r>
    </w:p>
    <w:p w14:paraId="12D143EA" w14:textId="7595E98F" w:rsidR="009C6CC5" w:rsidRDefault="00C92523" w:rsidP="00590534">
      <w:pPr>
        <w:spacing w:line="240" w:lineRule="auto"/>
        <w:ind w:firstLine="426"/>
        <w:jc w:val="both"/>
        <w:rPr>
          <w:rFonts w:ascii="Times New Roman" w:hAnsi="Times New Roman"/>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r w:rsidR="00590534">
        <w:rPr>
          <w:rFonts w:ascii="Times New Roman" w:hAnsi="Times New Roman"/>
          <w:b/>
          <w:szCs w:val="24"/>
        </w:rPr>
        <w:t xml:space="preserve"> </w:t>
      </w:r>
      <w:r w:rsidR="00D66246">
        <w:rPr>
          <w:rFonts w:ascii="Times New Roman" w:hAnsi="Times New Roman"/>
          <w:b/>
          <w:szCs w:val="24"/>
        </w:rPr>
        <w:t>………………….</w:t>
      </w:r>
      <w:r w:rsidR="009C6CC5" w:rsidRPr="001C333B">
        <w:rPr>
          <w:rFonts w:ascii="Times New Roman" w:hAnsi="Times New Roman"/>
          <w:b/>
          <w:szCs w:val="24"/>
        </w:rPr>
        <w:t xml:space="preserve"> ……………………………………………………………………………</w:t>
      </w:r>
      <w:proofErr w:type="gramStart"/>
      <w:r w:rsidR="009C6CC5" w:rsidRPr="001C333B">
        <w:rPr>
          <w:rFonts w:ascii="Times New Roman" w:hAnsi="Times New Roman"/>
          <w:b/>
          <w:szCs w:val="24"/>
        </w:rPr>
        <w:t>…….</w:t>
      </w:r>
      <w:proofErr w:type="gramEnd"/>
      <w:r w:rsidR="009C6CC5" w:rsidRPr="001C333B">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p w14:paraId="132DFDA6" w14:textId="4C798A59" w:rsidR="00590534" w:rsidRDefault="00590534" w:rsidP="00590534">
      <w:pPr>
        <w:spacing w:line="240" w:lineRule="auto"/>
        <w:ind w:firstLine="426"/>
        <w:jc w:val="both"/>
        <w:rPr>
          <w:rFonts w:ascii="Times New Roman" w:hAnsi="Times New Roman"/>
          <w:szCs w:val="24"/>
        </w:rPr>
      </w:pPr>
    </w:p>
    <w:tbl>
      <w:tblPr>
        <w:tblStyle w:val="TableGrid"/>
        <w:tblpPr w:vertAnchor="page" w:horzAnchor="margin" w:tblpY="12211"/>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590534" w:rsidRPr="001C333B" w14:paraId="4E8AF3BC" w14:textId="77777777" w:rsidTr="009B20E3">
        <w:trPr>
          <w:trHeight w:val="20"/>
        </w:trPr>
        <w:tc>
          <w:tcPr>
            <w:tcW w:w="3650" w:type="dxa"/>
            <w:hideMark/>
          </w:tcPr>
          <w:p w14:paraId="1C45D460" w14:textId="77777777" w:rsidR="00590534" w:rsidRPr="001C333B" w:rsidRDefault="00590534" w:rsidP="009B20E3">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3DF11807" w14:textId="77777777" w:rsidR="00590534" w:rsidRPr="001C333B" w:rsidRDefault="00590534" w:rsidP="009B20E3">
            <w:pPr>
              <w:spacing w:after="0" w:line="240" w:lineRule="auto"/>
              <w:ind w:left="142" w:right="142"/>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Tebellüğ</w:t>
            </w:r>
            <w:proofErr w:type="gramEnd"/>
            <w:r w:rsidRPr="001C333B">
              <w:rPr>
                <w:rFonts w:ascii="Times New Roman" w:eastAsia="Times New Roman" w:hAnsi="Times New Roman" w:cs="Times New Roman"/>
                <w:b/>
                <w:sz w:val="20"/>
                <w:szCs w:val="24"/>
              </w:rPr>
              <w:t xml:space="preserve"> Eden )</w:t>
            </w:r>
          </w:p>
        </w:tc>
        <w:tc>
          <w:tcPr>
            <w:tcW w:w="3254" w:type="dxa"/>
            <w:hideMark/>
          </w:tcPr>
          <w:p w14:paraId="6533A460" w14:textId="77777777" w:rsidR="00590534" w:rsidRPr="001C333B" w:rsidRDefault="00590534" w:rsidP="009B20E3">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0935DCEE" w14:textId="77777777" w:rsidR="00590534" w:rsidRPr="001C333B" w:rsidRDefault="00590534" w:rsidP="009B20E3">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72695912" w14:textId="77777777" w:rsidR="00590534" w:rsidRPr="001C333B" w:rsidRDefault="00590534" w:rsidP="009B20E3">
            <w:pPr>
              <w:spacing w:after="0" w:line="240" w:lineRule="auto"/>
              <w:ind w:left="142" w:right="142" w:hanging="425"/>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Tebliğ</w:t>
            </w:r>
            <w:proofErr w:type="gramEnd"/>
            <w:r w:rsidRPr="001C333B">
              <w:rPr>
                <w:rFonts w:ascii="Times New Roman" w:eastAsia="Times New Roman" w:hAnsi="Times New Roman" w:cs="Times New Roman"/>
                <w:b/>
                <w:sz w:val="20"/>
                <w:szCs w:val="24"/>
              </w:rPr>
              <w:t xml:space="preserve"> Eden )</w:t>
            </w:r>
          </w:p>
        </w:tc>
      </w:tr>
      <w:tr w:rsidR="00590534" w:rsidRPr="001C333B" w14:paraId="6CF2734A" w14:textId="77777777" w:rsidTr="009B20E3">
        <w:trPr>
          <w:trHeight w:val="454"/>
        </w:trPr>
        <w:tc>
          <w:tcPr>
            <w:tcW w:w="3650" w:type="dxa"/>
          </w:tcPr>
          <w:p w14:paraId="43B5583A" w14:textId="77777777" w:rsidR="00590534" w:rsidRPr="001C333B" w:rsidRDefault="00590534" w:rsidP="009B20E3">
            <w:pPr>
              <w:spacing w:after="0" w:line="240" w:lineRule="auto"/>
              <w:ind w:left="-142" w:right="142" w:hanging="425"/>
              <w:jc w:val="both"/>
              <w:rPr>
                <w:rFonts w:ascii="Times New Roman" w:eastAsia="Times New Roman" w:hAnsi="Times New Roman" w:cs="Times New Roman"/>
                <w:b/>
                <w:szCs w:val="24"/>
              </w:rPr>
            </w:pPr>
          </w:p>
        </w:tc>
        <w:tc>
          <w:tcPr>
            <w:tcW w:w="3254" w:type="dxa"/>
          </w:tcPr>
          <w:p w14:paraId="1F067640" w14:textId="77777777" w:rsidR="00590534" w:rsidRPr="001C333B" w:rsidRDefault="00590534" w:rsidP="009B20E3">
            <w:pPr>
              <w:spacing w:after="0" w:line="240" w:lineRule="auto"/>
              <w:ind w:left="-142" w:right="142" w:hanging="425"/>
              <w:jc w:val="both"/>
              <w:rPr>
                <w:rFonts w:ascii="Times New Roman" w:hAnsi="Times New Roman" w:cs="Times New Roman"/>
                <w:szCs w:val="24"/>
              </w:rPr>
            </w:pPr>
          </w:p>
        </w:tc>
        <w:tc>
          <w:tcPr>
            <w:tcW w:w="2983" w:type="dxa"/>
          </w:tcPr>
          <w:p w14:paraId="55F32C2C" w14:textId="77777777" w:rsidR="00590534" w:rsidRPr="001C333B" w:rsidRDefault="00590534" w:rsidP="009B20E3">
            <w:pPr>
              <w:spacing w:after="0" w:line="240" w:lineRule="auto"/>
              <w:ind w:left="-142" w:right="142" w:hanging="425"/>
              <w:jc w:val="both"/>
              <w:rPr>
                <w:rFonts w:ascii="Times New Roman" w:hAnsi="Times New Roman" w:cs="Times New Roman"/>
                <w:szCs w:val="24"/>
              </w:rPr>
            </w:pPr>
          </w:p>
        </w:tc>
      </w:tr>
      <w:tr w:rsidR="00590534" w:rsidRPr="001C333B" w14:paraId="5A73B0C9" w14:textId="77777777" w:rsidTr="009B20E3">
        <w:trPr>
          <w:trHeight w:val="454"/>
        </w:trPr>
        <w:tc>
          <w:tcPr>
            <w:tcW w:w="3650" w:type="dxa"/>
            <w:hideMark/>
          </w:tcPr>
          <w:p w14:paraId="2C3DDFE3" w14:textId="77777777" w:rsidR="00590534" w:rsidRPr="001C333B" w:rsidRDefault="00590534" w:rsidP="009B20E3">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5CC2C0A2" w14:textId="77777777" w:rsidR="00590534" w:rsidRPr="001C333B" w:rsidRDefault="00590534" w:rsidP="009B20E3">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3664F765" w14:textId="77777777" w:rsidR="00590534" w:rsidRPr="001C333B" w:rsidRDefault="00590534" w:rsidP="009B20E3">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6DBD5684" w14:textId="1812F4DB" w:rsidR="00590534" w:rsidRDefault="00590534" w:rsidP="00590534">
      <w:pPr>
        <w:spacing w:line="240" w:lineRule="auto"/>
        <w:ind w:firstLine="426"/>
        <w:jc w:val="both"/>
        <w:rPr>
          <w:rFonts w:ascii="Times New Roman" w:hAnsi="Times New Roman"/>
          <w:szCs w:val="24"/>
        </w:rPr>
      </w:pPr>
    </w:p>
    <w:p w14:paraId="2A4835D9" w14:textId="77777777" w:rsidR="00590534" w:rsidRPr="001C333B" w:rsidRDefault="00590534" w:rsidP="00590534">
      <w:pPr>
        <w:spacing w:line="240" w:lineRule="auto"/>
        <w:ind w:firstLine="426"/>
        <w:jc w:val="both"/>
        <w:rPr>
          <w:rFonts w:ascii="Times New Roman" w:hAnsi="Times New Roman"/>
          <w:sz w:val="20"/>
          <w:szCs w:val="24"/>
        </w:rPr>
      </w:pPr>
    </w:p>
    <w:sectPr w:rsidR="00590534" w:rsidRPr="001C333B" w:rsidSect="001E6F67">
      <w:headerReference w:type="even" r:id="rId8"/>
      <w:headerReference w:type="default" r:id="rId9"/>
      <w:footerReference w:type="even" r:id="rId10"/>
      <w:footerReference w:type="default" r:id="rId11"/>
      <w:headerReference w:type="first" r:id="rId12"/>
      <w:footerReference w:type="first" r:id="rId13"/>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C6A5" w14:textId="77777777" w:rsidR="001626F9" w:rsidRDefault="001626F9" w:rsidP="006D249B">
      <w:pPr>
        <w:spacing w:after="0" w:line="240" w:lineRule="auto"/>
      </w:pPr>
      <w:r>
        <w:separator/>
      </w:r>
    </w:p>
  </w:endnote>
  <w:endnote w:type="continuationSeparator" w:id="0">
    <w:p w14:paraId="1982B4C8" w14:textId="77777777" w:rsidR="001626F9" w:rsidRDefault="001626F9"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6907" w14:textId="77777777" w:rsidR="009B20E3" w:rsidRDefault="009B20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216"/>
      <w:gridCol w:w="2823"/>
      <w:gridCol w:w="3337"/>
    </w:tblGrid>
    <w:tr w:rsidR="00B9699C" w:rsidRPr="00BF0BB7" w14:paraId="001A9C81" w14:textId="77777777" w:rsidTr="009C6CC5">
      <w:trPr>
        <w:trHeight w:val="112"/>
      </w:trPr>
      <w:tc>
        <w:tcPr>
          <w:tcW w:w="2031" w:type="pct"/>
          <w:shd w:val="clear" w:color="auto" w:fill="auto"/>
          <w:vAlign w:val="center"/>
        </w:tcPr>
        <w:p w14:paraId="065570D0" w14:textId="1E9EA1FA" w:rsidR="00B9699C" w:rsidRDefault="00C62E9C" w:rsidP="006820D6">
          <w:pPr>
            <w:tabs>
              <w:tab w:val="center" w:pos="4536"/>
              <w:tab w:val="right" w:pos="9072"/>
            </w:tabs>
            <w:spacing w:after="0" w:line="240" w:lineRule="auto"/>
            <w:rPr>
              <w:rFonts w:ascii="Times New Roman" w:hAnsi="Times New Roman"/>
              <w:sz w:val="18"/>
              <w:szCs w:val="16"/>
              <w:lang w:eastAsia="en-GB"/>
            </w:rPr>
          </w:pPr>
          <w:r>
            <w:rPr>
              <w:rFonts w:ascii="Times New Roman" w:hAnsi="Times New Roman"/>
              <w:sz w:val="18"/>
              <w:szCs w:val="16"/>
              <w:lang w:eastAsia="en-GB"/>
            </w:rPr>
            <w:t xml:space="preserve">İlk Yayın Tarihi: </w:t>
          </w:r>
          <w:r w:rsidR="00B9699C">
            <w:rPr>
              <w:rFonts w:ascii="Times New Roman" w:hAnsi="Times New Roman"/>
              <w:sz w:val="18"/>
              <w:szCs w:val="16"/>
              <w:lang w:eastAsia="en-GB"/>
            </w:rPr>
            <w:t xml:space="preserve"> </w:t>
          </w:r>
          <w:r w:rsidR="009B20E3">
            <w:rPr>
              <w:rFonts w:ascii="Times New Roman" w:hAnsi="Times New Roman"/>
              <w:sz w:val="18"/>
              <w:szCs w:val="16"/>
              <w:lang w:eastAsia="en-GB"/>
            </w:rPr>
            <w:t>06.01.2025</w:t>
          </w:r>
        </w:p>
        <w:p w14:paraId="56C92D13" w14:textId="16D59CC1" w:rsidR="00B9699C" w:rsidRPr="006820D6" w:rsidRDefault="00B9699C"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B9699C" w:rsidRPr="006820D6" w:rsidRDefault="00B9699C"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32F3E5FE" w:rsidR="00B9699C" w:rsidRPr="006820D6" w:rsidRDefault="00B9699C"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774943">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774943">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B9699C" w:rsidRDefault="00B969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C063" w14:textId="77777777" w:rsidR="009B20E3" w:rsidRDefault="009B20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0C01" w14:textId="77777777" w:rsidR="001626F9" w:rsidRDefault="001626F9" w:rsidP="006D249B">
      <w:pPr>
        <w:spacing w:after="0" w:line="240" w:lineRule="auto"/>
      </w:pPr>
      <w:r>
        <w:separator/>
      </w:r>
    </w:p>
  </w:footnote>
  <w:footnote w:type="continuationSeparator" w:id="0">
    <w:p w14:paraId="380D8B35" w14:textId="77777777" w:rsidR="001626F9" w:rsidRDefault="001626F9"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7060" w14:textId="77777777" w:rsidR="009B20E3" w:rsidRDefault="009B20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164"/>
      <w:gridCol w:w="7635"/>
      <w:gridCol w:w="1373"/>
    </w:tblGrid>
    <w:tr w:rsidR="00B9699C" w:rsidRPr="007722D6" w14:paraId="05F6472A" w14:textId="77777777" w:rsidTr="009B20E3">
      <w:trPr>
        <w:trHeight w:val="1125"/>
      </w:trPr>
      <w:tc>
        <w:tcPr>
          <w:tcW w:w="572" w:type="pct"/>
          <w:vAlign w:val="center"/>
        </w:tcPr>
        <w:p w14:paraId="7E46FE3D" w14:textId="77777777" w:rsidR="00B9699C" w:rsidRPr="007722D6" w:rsidRDefault="00B9699C" w:rsidP="00FA1454">
          <w:pPr>
            <w:pStyle w:val="stBilgi"/>
            <w:jc w:val="center"/>
          </w:pPr>
          <w:r>
            <w:rPr>
              <w:noProof/>
              <w:lang w:eastAsia="tr-TR"/>
            </w:rPr>
            <w:drawing>
              <wp:anchor distT="0" distB="0" distL="114300" distR="114300" simplePos="0" relativeHeight="251696640" behindDoc="0" locked="0" layoutInCell="1" allowOverlap="1" wp14:anchorId="0663C2CC" wp14:editId="45B17484">
                <wp:simplePos x="0" y="0"/>
                <wp:positionH relativeFrom="column">
                  <wp:posOffset>-52705</wp:posOffset>
                </wp:positionH>
                <wp:positionV relativeFrom="paragraph">
                  <wp:posOffset>-6985</wp:posOffset>
                </wp:positionV>
                <wp:extent cx="714375" cy="714375"/>
                <wp:effectExtent l="0" t="0" r="9525" b="9525"/>
                <wp:wrapNone/>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3" w:type="pct"/>
          <w:vAlign w:val="center"/>
        </w:tcPr>
        <w:p w14:paraId="3612D339" w14:textId="6AD8ECEB" w:rsidR="00C62E9C" w:rsidRPr="001C00C2" w:rsidRDefault="00B9699C" w:rsidP="001C00C2">
          <w:pPr>
            <w:pStyle w:val="stBilgi"/>
            <w:jc w:val="center"/>
            <w:rPr>
              <w:rFonts w:ascii="Times New Roman" w:hAnsi="Times New Roman"/>
              <w:b/>
              <w:sz w:val="28"/>
            </w:rPr>
          </w:pPr>
          <w:r w:rsidRPr="006820D6">
            <w:rPr>
              <w:rFonts w:ascii="Times New Roman" w:hAnsi="Times New Roman"/>
              <w:b/>
              <w:sz w:val="28"/>
            </w:rPr>
            <w:t>BURSA ULUDAĞ ÜNİVERSİTESİ</w:t>
          </w:r>
        </w:p>
        <w:p w14:paraId="00A18F4A" w14:textId="09DE73F2" w:rsidR="00B9699C" w:rsidRDefault="007053BD" w:rsidP="009C0CC7">
          <w:pPr>
            <w:pStyle w:val="stBilgi"/>
            <w:jc w:val="center"/>
            <w:rPr>
              <w:rFonts w:ascii="Times New Roman" w:hAnsi="Times New Roman"/>
              <w:b/>
              <w:sz w:val="26"/>
              <w:szCs w:val="26"/>
            </w:rPr>
          </w:pPr>
          <w:bookmarkStart w:id="0" w:name="_Hlk187137563"/>
          <w:r>
            <w:rPr>
              <w:rFonts w:ascii="Times New Roman" w:hAnsi="Times New Roman"/>
              <w:b/>
              <w:sz w:val="26"/>
              <w:szCs w:val="26"/>
            </w:rPr>
            <w:t>OVERLOK DİKİŞ</w:t>
          </w:r>
          <w:r w:rsidR="00B9699C">
            <w:rPr>
              <w:rFonts w:ascii="Times New Roman" w:hAnsi="Times New Roman"/>
              <w:b/>
              <w:sz w:val="26"/>
              <w:szCs w:val="26"/>
            </w:rPr>
            <w:t xml:space="preserve"> MAKİNESİ </w:t>
          </w:r>
        </w:p>
        <w:p w14:paraId="4D6ADBFA" w14:textId="6CAE3682" w:rsidR="001C00C2" w:rsidRPr="009B20E3" w:rsidRDefault="00B9699C" w:rsidP="009B20E3">
          <w:pPr>
            <w:pStyle w:val="stBilgi"/>
            <w:jc w:val="center"/>
            <w:rPr>
              <w:rFonts w:ascii="Times New Roman" w:hAnsi="Times New Roman"/>
              <w:b/>
              <w:sz w:val="26"/>
              <w:szCs w:val="26"/>
            </w:rPr>
          </w:pPr>
          <w:r>
            <w:rPr>
              <w:rFonts w:ascii="Times New Roman" w:hAnsi="Times New Roman"/>
              <w:b/>
              <w:sz w:val="26"/>
              <w:szCs w:val="26"/>
            </w:rPr>
            <w:t>BAKIM VE KULLANIM</w:t>
          </w:r>
          <w:r w:rsidRPr="00B64BC3">
            <w:rPr>
              <w:rFonts w:ascii="Times New Roman" w:hAnsi="Times New Roman"/>
              <w:b/>
              <w:sz w:val="26"/>
              <w:szCs w:val="26"/>
            </w:rPr>
            <w:t xml:space="preserve"> </w:t>
          </w:r>
          <w:r w:rsidRPr="0070465B">
            <w:rPr>
              <w:rFonts w:ascii="Times New Roman" w:hAnsi="Times New Roman"/>
              <w:b/>
              <w:sz w:val="26"/>
              <w:szCs w:val="26"/>
            </w:rPr>
            <w:t>TALİMATI</w:t>
          </w:r>
          <w:bookmarkEnd w:id="0"/>
        </w:p>
      </w:tc>
      <w:tc>
        <w:tcPr>
          <w:tcW w:w="675" w:type="pct"/>
          <w:vAlign w:val="center"/>
        </w:tcPr>
        <w:p w14:paraId="1785E030" w14:textId="65BB4FAE" w:rsidR="00B9699C" w:rsidRPr="00FA1454" w:rsidRDefault="00C62E9C" w:rsidP="00B64BC3">
          <w:pPr>
            <w:pStyle w:val="stBilgi"/>
            <w:jc w:val="center"/>
            <w:rPr>
              <w:rFonts w:ascii="Times New Roman" w:hAnsi="Times New Roman"/>
              <w:b/>
            </w:rPr>
          </w:pPr>
          <w:r>
            <w:rPr>
              <w:rFonts w:ascii="Times New Roman" w:hAnsi="Times New Roman"/>
              <w:b/>
              <w:szCs w:val="20"/>
            </w:rPr>
            <w:t>TA İSG 0</w:t>
          </w:r>
          <w:r w:rsidR="009B20E3">
            <w:rPr>
              <w:rFonts w:ascii="Times New Roman" w:hAnsi="Times New Roman"/>
              <w:b/>
              <w:szCs w:val="20"/>
            </w:rPr>
            <w:t>26</w:t>
          </w:r>
        </w:p>
      </w:tc>
    </w:tr>
  </w:tbl>
  <w:p w14:paraId="5414D2CD" w14:textId="77777777" w:rsidR="00B9699C" w:rsidRPr="000C4A6F" w:rsidRDefault="00B9699C" w:rsidP="000C4A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ABBA" w14:textId="77777777" w:rsidR="009B20E3" w:rsidRDefault="009B20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7C"/>
    <w:multiLevelType w:val="multilevel"/>
    <w:tmpl w:val="607A894E"/>
    <w:lvl w:ilvl="0">
      <w:start w:val="1"/>
      <w:numFmt w:val="bullet"/>
      <w:lvlText w:val=""/>
      <w:lvlJc w:val="left"/>
      <w:pPr>
        <w:ind w:left="990" w:hanging="360"/>
      </w:pPr>
      <w:rPr>
        <w:rFonts w:ascii="Symbol" w:hAnsi="Symbol" w:hint="default"/>
        <w:b/>
        <w:i w:val="0"/>
        <w:caps/>
        <w:sz w:val="24"/>
        <w:szCs w:val="24"/>
      </w:rPr>
    </w:lvl>
    <w:lvl w:ilvl="1">
      <w:start w:val="1"/>
      <w:numFmt w:val="decimal"/>
      <w:lvlText w:val="%1.%2."/>
      <w:lvlJc w:val="left"/>
      <w:pPr>
        <w:ind w:left="1422" w:hanging="432"/>
      </w:pPr>
      <w:rPr>
        <w:rFonts w:hint="default"/>
        <w:b/>
        <w:i w:val="0"/>
        <w:sz w:val="24"/>
        <w:szCs w:val="24"/>
      </w:rPr>
    </w:lvl>
    <w:lvl w:ilvl="2">
      <w:start w:val="1"/>
      <w:numFmt w:val="decimal"/>
      <w:lvlText w:val="%1.%2.%3."/>
      <w:lvlJc w:val="left"/>
      <w:pPr>
        <w:ind w:left="1854" w:hanging="504"/>
      </w:pPr>
      <w:rPr>
        <w:rFonts w:hint="default"/>
        <w:b/>
        <w:i w:val="0"/>
        <w:caps/>
        <w:sz w:val="24"/>
        <w:szCs w:val="24"/>
      </w:rPr>
    </w:lvl>
    <w:lvl w:ilvl="3">
      <w:start w:val="1"/>
      <w:numFmt w:val="decimal"/>
      <w:lvlText w:val="%1.%2.%3.%4."/>
      <w:lvlJc w:val="left"/>
      <w:pPr>
        <w:ind w:left="2358" w:hanging="648"/>
      </w:pPr>
      <w:rPr>
        <w:rFonts w:hint="default"/>
        <w:b/>
        <w:i w:val="0"/>
        <w:caps/>
        <w:sz w:val="24"/>
        <w:szCs w:val="24"/>
      </w:rPr>
    </w:lvl>
    <w:lvl w:ilvl="4">
      <w:start w:val="1"/>
      <w:numFmt w:val="decimal"/>
      <w:lvlText w:val="%1.%2.%3.%4.%5."/>
      <w:lvlJc w:val="left"/>
      <w:pPr>
        <w:ind w:left="2862" w:hanging="792"/>
      </w:pPr>
      <w:rPr>
        <w:rFonts w:hint="default"/>
        <w:b/>
        <w:i w:val="0"/>
        <w:sz w:val="24"/>
        <w:szCs w:val="24"/>
      </w:rPr>
    </w:lvl>
    <w:lvl w:ilvl="5">
      <w:start w:val="1"/>
      <w:numFmt w:val="decimal"/>
      <w:lvlText w:val="%1.%2.%3.%4.%5.%6."/>
      <w:lvlJc w:val="left"/>
      <w:pPr>
        <w:ind w:left="3366" w:hanging="936"/>
      </w:pPr>
      <w:rPr>
        <w:rFonts w:hint="default"/>
        <w:b/>
        <w:i w:val="0"/>
        <w:sz w:val="24"/>
        <w:szCs w:val="24"/>
      </w:rPr>
    </w:lvl>
    <w:lvl w:ilvl="6">
      <w:start w:val="1"/>
      <w:numFmt w:val="decimal"/>
      <w:lvlText w:val="%1.%2.%3.%4.%5.%6.%7."/>
      <w:lvlJc w:val="left"/>
      <w:pPr>
        <w:ind w:left="3870" w:hanging="1080"/>
      </w:pPr>
      <w:rPr>
        <w:rFonts w:hint="default"/>
      </w:rPr>
    </w:lvl>
    <w:lvl w:ilvl="7">
      <w:start w:val="1"/>
      <w:numFmt w:val="decimal"/>
      <w:lvlText w:val="%1.%2.%3.%4.%5.%6.%7.%8."/>
      <w:lvlJc w:val="left"/>
      <w:pPr>
        <w:ind w:left="4374" w:hanging="1224"/>
      </w:pPr>
      <w:rPr>
        <w:rFonts w:hint="default"/>
      </w:rPr>
    </w:lvl>
    <w:lvl w:ilvl="8">
      <w:start w:val="1"/>
      <w:numFmt w:val="decimal"/>
      <w:lvlText w:val="%1.%2.%3.%4.%5.%6.%7.%8.%9."/>
      <w:lvlJc w:val="left"/>
      <w:pPr>
        <w:ind w:left="4950" w:hanging="1440"/>
      </w:pPr>
      <w:rPr>
        <w:rFonts w:hint="default"/>
      </w:rPr>
    </w:lvl>
  </w:abstractNum>
  <w:abstractNum w:abstractNumId="1"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2"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F302D"/>
    <w:multiLevelType w:val="hybridMultilevel"/>
    <w:tmpl w:val="BA54B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6F6614"/>
    <w:multiLevelType w:val="hybridMultilevel"/>
    <w:tmpl w:val="062C2B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FB602AD"/>
    <w:multiLevelType w:val="hybridMultilevel"/>
    <w:tmpl w:val="E946E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493C4B29"/>
    <w:multiLevelType w:val="hybridMultilevel"/>
    <w:tmpl w:val="9484F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5F130D"/>
    <w:multiLevelType w:val="hybridMultilevel"/>
    <w:tmpl w:val="29F4F1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BC7B6B"/>
    <w:multiLevelType w:val="hybridMultilevel"/>
    <w:tmpl w:val="5E38F50E"/>
    <w:lvl w:ilvl="0" w:tplc="A85A2B2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16554C"/>
    <w:multiLevelType w:val="hybridMultilevel"/>
    <w:tmpl w:val="BE30D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D62792"/>
    <w:multiLevelType w:val="hybridMultilevel"/>
    <w:tmpl w:val="0BF05ABE"/>
    <w:lvl w:ilvl="0" w:tplc="D18A151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799F217E"/>
    <w:multiLevelType w:val="hybridMultilevel"/>
    <w:tmpl w:val="4F54CEB6"/>
    <w:lvl w:ilvl="0" w:tplc="AC0E20C0">
      <w:start w:val="1"/>
      <w:numFmt w:val="decimal"/>
      <w:lvlText w:val="%1."/>
      <w:lvlJc w:val="left"/>
      <w:pPr>
        <w:ind w:left="630" w:hanging="360"/>
      </w:pPr>
      <w:rPr>
        <w:rFonts w:ascii="Arial" w:eastAsiaTheme="minorHAnsi" w:hAnsi="Arial" w:cs="Arial"/>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6" w15:restartNumberingAfterBreak="0">
    <w:nsid w:val="7D267D5D"/>
    <w:multiLevelType w:val="hybridMultilevel"/>
    <w:tmpl w:val="64E083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6379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728460">
    <w:abstractNumId w:val="2"/>
  </w:num>
  <w:num w:numId="3" w16cid:durableId="476268173">
    <w:abstractNumId w:val="14"/>
  </w:num>
  <w:num w:numId="4" w16cid:durableId="2132170109">
    <w:abstractNumId w:val="16"/>
  </w:num>
  <w:num w:numId="5" w16cid:durableId="817961230">
    <w:abstractNumId w:val="12"/>
  </w:num>
  <w:num w:numId="6" w16cid:durableId="1134520455">
    <w:abstractNumId w:val="23"/>
  </w:num>
  <w:num w:numId="7" w16cid:durableId="2094350978">
    <w:abstractNumId w:val="19"/>
  </w:num>
  <w:num w:numId="8" w16cid:durableId="376709774">
    <w:abstractNumId w:val="4"/>
  </w:num>
  <w:num w:numId="9" w16cid:durableId="1840776206">
    <w:abstractNumId w:val="20"/>
  </w:num>
  <w:num w:numId="10" w16cid:durableId="259141091">
    <w:abstractNumId w:val="24"/>
  </w:num>
  <w:num w:numId="11" w16cid:durableId="1070342988">
    <w:abstractNumId w:val="7"/>
  </w:num>
  <w:num w:numId="12" w16cid:durableId="1041787049">
    <w:abstractNumId w:val="8"/>
  </w:num>
  <w:num w:numId="13" w16cid:durableId="1646201834">
    <w:abstractNumId w:val="6"/>
  </w:num>
  <w:num w:numId="14" w16cid:durableId="176431521">
    <w:abstractNumId w:val="9"/>
  </w:num>
  <w:num w:numId="15" w16cid:durableId="388961740">
    <w:abstractNumId w:val="10"/>
  </w:num>
  <w:num w:numId="16" w16cid:durableId="1629704288">
    <w:abstractNumId w:val="13"/>
  </w:num>
  <w:num w:numId="17" w16cid:durableId="877736492">
    <w:abstractNumId w:val="25"/>
  </w:num>
  <w:num w:numId="18" w16cid:durableId="1373185735">
    <w:abstractNumId w:val="0"/>
  </w:num>
  <w:num w:numId="19" w16cid:durableId="242034267">
    <w:abstractNumId w:val="26"/>
  </w:num>
  <w:num w:numId="20" w16cid:durableId="1015113167">
    <w:abstractNumId w:val="21"/>
  </w:num>
  <w:num w:numId="21" w16cid:durableId="603078419">
    <w:abstractNumId w:val="15"/>
  </w:num>
  <w:num w:numId="22" w16cid:durableId="526065737">
    <w:abstractNumId w:val="5"/>
  </w:num>
  <w:num w:numId="23" w16cid:durableId="1897618177">
    <w:abstractNumId w:val="3"/>
  </w:num>
  <w:num w:numId="24" w16cid:durableId="553393697">
    <w:abstractNumId w:val="17"/>
  </w:num>
  <w:num w:numId="25" w16cid:durableId="575558618">
    <w:abstractNumId w:val="22"/>
  </w:num>
  <w:num w:numId="26" w16cid:durableId="1082490560">
    <w:abstractNumId w:val="18"/>
  </w:num>
  <w:num w:numId="27" w16cid:durableId="1136293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20748"/>
    <w:rsid w:val="00021A8C"/>
    <w:rsid w:val="0003107C"/>
    <w:rsid w:val="0003454E"/>
    <w:rsid w:val="00052358"/>
    <w:rsid w:val="00056A72"/>
    <w:rsid w:val="0006070D"/>
    <w:rsid w:val="0006255A"/>
    <w:rsid w:val="0007108A"/>
    <w:rsid w:val="00071CC7"/>
    <w:rsid w:val="00072329"/>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4D20"/>
    <w:rsid w:val="00106EC5"/>
    <w:rsid w:val="001121DA"/>
    <w:rsid w:val="00121857"/>
    <w:rsid w:val="00123CBC"/>
    <w:rsid w:val="00125C70"/>
    <w:rsid w:val="00126DAC"/>
    <w:rsid w:val="00141635"/>
    <w:rsid w:val="00141D4B"/>
    <w:rsid w:val="0014726E"/>
    <w:rsid w:val="00154A14"/>
    <w:rsid w:val="00155BF5"/>
    <w:rsid w:val="00155DE6"/>
    <w:rsid w:val="00160EA9"/>
    <w:rsid w:val="001626F9"/>
    <w:rsid w:val="00164171"/>
    <w:rsid w:val="00173F7A"/>
    <w:rsid w:val="00181022"/>
    <w:rsid w:val="00181591"/>
    <w:rsid w:val="00181CD9"/>
    <w:rsid w:val="00182450"/>
    <w:rsid w:val="00187E35"/>
    <w:rsid w:val="0019268A"/>
    <w:rsid w:val="00194844"/>
    <w:rsid w:val="00195BFB"/>
    <w:rsid w:val="001A64E8"/>
    <w:rsid w:val="001A6912"/>
    <w:rsid w:val="001B2C02"/>
    <w:rsid w:val="001B57FD"/>
    <w:rsid w:val="001B67EC"/>
    <w:rsid w:val="001B705B"/>
    <w:rsid w:val="001C00C2"/>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036F"/>
    <w:rsid w:val="0025201E"/>
    <w:rsid w:val="00264E90"/>
    <w:rsid w:val="002658AC"/>
    <w:rsid w:val="00266923"/>
    <w:rsid w:val="00267489"/>
    <w:rsid w:val="00270BC2"/>
    <w:rsid w:val="00273D20"/>
    <w:rsid w:val="00274FF4"/>
    <w:rsid w:val="00276E3F"/>
    <w:rsid w:val="00277B28"/>
    <w:rsid w:val="00280AC3"/>
    <w:rsid w:val="00280E16"/>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2DA7"/>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6AB0"/>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10AC"/>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4F3E"/>
    <w:rsid w:val="003E7349"/>
    <w:rsid w:val="003F5B05"/>
    <w:rsid w:val="003F5B5A"/>
    <w:rsid w:val="00401391"/>
    <w:rsid w:val="004052AC"/>
    <w:rsid w:val="00405B48"/>
    <w:rsid w:val="004115BB"/>
    <w:rsid w:val="00413507"/>
    <w:rsid w:val="00413588"/>
    <w:rsid w:val="004176AA"/>
    <w:rsid w:val="004223D8"/>
    <w:rsid w:val="004229D7"/>
    <w:rsid w:val="00425251"/>
    <w:rsid w:val="00430894"/>
    <w:rsid w:val="00436DC5"/>
    <w:rsid w:val="004410F1"/>
    <w:rsid w:val="00443543"/>
    <w:rsid w:val="00444891"/>
    <w:rsid w:val="0044640C"/>
    <w:rsid w:val="004537E5"/>
    <w:rsid w:val="004568E5"/>
    <w:rsid w:val="0045713F"/>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17A"/>
    <w:rsid w:val="004F74FA"/>
    <w:rsid w:val="00501E31"/>
    <w:rsid w:val="0050416C"/>
    <w:rsid w:val="00504E11"/>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6319B"/>
    <w:rsid w:val="00570536"/>
    <w:rsid w:val="005706EF"/>
    <w:rsid w:val="00573B14"/>
    <w:rsid w:val="00590534"/>
    <w:rsid w:val="005936E7"/>
    <w:rsid w:val="005A0916"/>
    <w:rsid w:val="005A21F8"/>
    <w:rsid w:val="005A2E83"/>
    <w:rsid w:val="005A6BAE"/>
    <w:rsid w:val="005B4A22"/>
    <w:rsid w:val="005C127B"/>
    <w:rsid w:val="005C41DD"/>
    <w:rsid w:val="005D2145"/>
    <w:rsid w:val="005D5064"/>
    <w:rsid w:val="005D5C5E"/>
    <w:rsid w:val="005D5D5F"/>
    <w:rsid w:val="005E1C87"/>
    <w:rsid w:val="005E2485"/>
    <w:rsid w:val="005E643C"/>
    <w:rsid w:val="005F2303"/>
    <w:rsid w:val="005F7923"/>
    <w:rsid w:val="00600740"/>
    <w:rsid w:val="0060125F"/>
    <w:rsid w:val="0060322C"/>
    <w:rsid w:val="006076A0"/>
    <w:rsid w:val="00610589"/>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C5041"/>
    <w:rsid w:val="006D249B"/>
    <w:rsid w:val="006D34D0"/>
    <w:rsid w:val="006D52F7"/>
    <w:rsid w:val="006D540B"/>
    <w:rsid w:val="006D70AF"/>
    <w:rsid w:val="006F38D6"/>
    <w:rsid w:val="006F50E4"/>
    <w:rsid w:val="006F71B2"/>
    <w:rsid w:val="006F7E6A"/>
    <w:rsid w:val="00702C7C"/>
    <w:rsid w:val="0070465B"/>
    <w:rsid w:val="007049A0"/>
    <w:rsid w:val="007053BD"/>
    <w:rsid w:val="0070601D"/>
    <w:rsid w:val="007131D3"/>
    <w:rsid w:val="0072034E"/>
    <w:rsid w:val="00720352"/>
    <w:rsid w:val="007214A2"/>
    <w:rsid w:val="00721AE2"/>
    <w:rsid w:val="0072317A"/>
    <w:rsid w:val="00724EB2"/>
    <w:rsid w:val="007261C3"/>
    <w:rsid w:val="007305B9"/>
    <w:rsid w:val="00730D74"/>
    <w:rsid w:val="0073438A"/>
    <w:rsid w:val="007343D5"/>
    <w:rsid w:val="00737339"/>
    <w:rsid w:val="00740CED"/>
    <w:rsid w:val="00742E32"/>
    <w:rsid w:val="007450EB"/>
    <w:rsid w:val="0075702A"/>
    <w:rsid w:val="0076351A"/>
    <w:rsid w:val="0076605D"/>
    <w:rsid w:val="007667E2"/>
    <w:rsid w:val="0076781D"/>
    <w:rsid w:val="007722D6"/>
    <w:rsid w:val="00774943"/>
    <w:rsid w:val="0078035C"/>
    <w:rsid w:val="00781A61"/>
    <w:rsid w:val="007823C7"/>
    <w:rsid w:val="00782853"/>
    <w:rsid w:val="00792A4E"/>
    <w:rsid w:val="0079384F"/>
    <w:rsid w:val="00793ACA"/>
    <w:rsid w:val="00793BFD"/>
    <w:rsid w:val="00794E5D"/>
    <w:rsid w:val="007A0802"/>
    <w:rsid w:val="007A1E28"/>
    <w:rsid w:val="007A6ED0"/>
    <w:rsid w:val="007B1158"/>
    <w:rsid w:val="007B35BA"/>
    <w:rsid w:val="007B48CB"/>
    <w:rsid w:val="007C3172"/>
    <w:rsid w:val="007C3218"/>
    <w:rsid w:val="007C6BD7"/>
    <w:rsid w:val="007C757B"/>
    <w:rsid w:val="007C77CF"/>
    <w:rsid w:val="007D1C7E"/>
    <w:rsid w:val="007D3447"/>
    <w:rsid w:val="007D3D05"/>
    <w:rsid w:val="007D6979"/>
    <w:rsid w:val="007D7BAD"/>
    <w:rsid w:val="007E406F"/>
    <w:rsid w:val="007E41F6"/>
    <w:rsid w:val="007E734A"/>
    <w:rsid w:val="007F4970"/>
    <w:rsid w:val="007F6266"/>
    <w:rsid w:val="008107EF"/>
    <w:rsid w:val="00814DAC"/>
    <w:rsid w:val="0081769A"/>
    <w:rsid w:val="00820591"/>
    <w:rsid w:val="00820ABF"/>
    <w:rsid w:val="00823EF9"/>
    <w:rsid w:val="008245BA"/>
    <w:rsid w:val="008266AA"/>
    <w:rsid w:val="0082675D"/>
    <w:rsid w:val="008322ED"/>
    <w:rsid w:val="00832D60"/>
    <w:rsid w:val="00844C2F"/>
    <w:rsid w:val="00844E60"/>
    <w:rsid w:val="008461B2"/>
    <w:rsid w:val="0084687F"/>
    <w:rsid w:val="00852DA4"/>
    <w:rsid w:val="008639EC"/>
    <w:rsid w:val="00863AB7"/>
    <w:rsid w:val="0086490F"/>
    <w:rsid w:val="008726A5"/>
    <w:rsid w:val="00872CD4"/>
    <w:rsid w:val="008742C9"/>
    <w:rsid w:val="008744F8"/>
    <w:rsid w:val="00882FF2"/>
    <w:rsid w:val="00884D3E"/>
    <w:rsid w:val="00885A3F"/>
    <w:rsid w:val="00892F75"/>
    <w:rsid w:val="00893170"/>
    <w:rsid w:val="00893FD9"/>
    <w:rsid w:val="008A1687"/>
    <w:rsid w:val="008A6F6F"/>
    <w:rsid w:val="008B2597"/>
    <w:rsid w:val="008C0FD9"/>
    <w:rsid w:val="008C4A86"/>
    <w:rsid w:val="008F03F6"/>
    <w:rsid w:val="008F2223"/>
    <w:rsid w:val="008F2C18"/>
    <w:rsid w:val="008F2C1E"/>
    <w:rsid w:val="008F2E84"/>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1976"/>
    <w:rsid w:val="00942B80"/>
    <w:rsid w:val="0094413A"/>
    <w:rsid w:val="00945D0C"/>
    <w:rsid w:val="0094668C"/>
    <w:rsid w:val="00951F65"/>
    <w:rsid w:val="00954717"/>
    <w:rsid w:val="00956A2E"/>
    <w:rsid w:val="00965C11"/>
    <w:rsid w:val="00982FBD"/>
    <w:rsid w:val="009834FE"/>
    <w:rsid w:val="00985C3F"/>
    <w:rsid w:val="00987512"/>
    <w:rsid w:val="00994988"/>
    <w:rsid w:val="00994BFD"/>
    <w:rsid w:val="009961B7"/>
    <w:rsid w:val="00997F2F"/>
    <w:rsid w:val="009A254A"/>
    <w:rsid w:val="009A2724"/>
    <w:rsid w:val="009A6AAB"/>
    <w:rsid w:val="009A72E7"/>
    <w:rsid w:val="009B070C"/>
    <w:rsid w:val="009B0E91"/>
    <w:rsid w:val="009B149E"/>
    <w:rsid w:val="009B1B7A"/>
    <w:rsid w:val="009B20E3"/>
    <w:rsid w:val="009B2195"/>
    <w:rsid w:val="009B362B"/>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397F"/>
    <w:rsid w:val="009F6444"/>
    <w:rsid w:val="009F7294"/>
    <w:rsid w:val="009F778D"/>
    <w:rsid w:val="00A02C99"/>
    <w:rsid w:val="00A0433E"/>
    <w:rsid w:val="00A1227B"/>
    <w:rsid w:val="00A126E1"/>
    <w:rsid w:val="00A13047"/>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3E78"/>
    <w:rsid w:val="00A653CE"/>
    <w:rsid w:val="00A66806"/>
    <w:rsid w:val="00A7029D"/>
    <w:rsid w:val="00A70A3A"/>
    <w:rsid w:val="00A76194"/>
    <w:rsid w:val="00A807AC"/>
    <w:rsid w:val="00A8214E"/>
    <w:rsid w:val="00A857C5"/>
    <w:rsid w:val="00A95188"/>
    <w:rsid w:val="00AA0193"/>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32BB"/>
    <w:rsid w:val="00B14F5C"/>
    <w:rsid w:val="00B17945"/>
    <w:rsid w:val="00B202AE"/>
    <w:rsid w:val="00B2732F"/>
    <w:rsid w:val="00B30661"/>
    <w:rsid w:val="00B36FB9"/>
    <w:rsid w:val="00B439BC"/>
    <w:rsid w:val="00B50A8E"/>
    <w:rsid w:val="00B517BA"/>
    <w:rsid w:val="00B6138C"/>
    <w:rsid w:val="00B64BC3"/>
    <w:rsid w:val="00B659A1"/>
    <w:rsid w:val="00B66EBA"/>
    <w:rsid w:val="00B6772A"/>
    <w:rsid w:val="00B721F1"/>
    <w:rsid w:val="00B7526B"/>
    <w:rsid w:val="00B75E1E"/>
    <w:rsid w:val="00B767A1"/>
    <w:rsid w:val="00B771DA"/>
    <w:rsid w:val="00B83F07"/>
    <w:rsid w:val="00B907CB"/>
    <w:rsid w:val="00B96675"/>
    <w:rsid w:val="00B9699C"/>
    <w:rsid w:val="00BA0A96"/>
    <w:rsid w:val="00BA3698"/>
    <w:rsid w:val="00BA5F9F"/>
    <w:rsid w:val="00BA607E"/>
    <w:rsid w:val="00BA61D4"/>
    <w:rsid w:val="00BA6597"/>
    <w:rsid w:val="00BB24EB"/>
    <w:rsid w:val="00BB43BE"/>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2E9C"/>
    <w:rsid w:val="00C65D77"/>
    <w:rsid w:val="00C674AB"/>
    <w:rsid w:val="00C72EA7"/>
    <w:rsid w:val="00C7523D"/>
    <w:rsid w:val="00C8566B"/>
    <w:rsid w:val="00C85A0C"/>
    <w:rsid w:val="00C92523"/>
    <w:rsid w:val="00C92934"/>
    <w:rsid w:val="00C93C44"/>
    <w:rsid w:val="00CA2773"/>
    <w:rsid w:val="00CA4458"/>
    <w:rsid w:val="00CA4D16"/>
    <w:rsid w:val="00CA5C84"/>
    <w:rsid w:val="00CA6F9B"/>
    <w:rsid w:val="00CC4803"/>
    <w:rsid w:val="00CC5F32"/>
    <w:rsid w:val="00CC7842"/>
    <w:rsid w:val="00CD25C3"/>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3592"/>
    <w:rsid w:val="00D36270"/>
    <w:rsid w:val="00D47918"/>
    <w:rsid w:val="00D52287"/>
    <w:rsid w:val="00D56800"/>
    <w:rsid w:val="00D6049E"/>
    <w:rsid w:val="00D623CC"/>
    <w:rsid w:val="00D6277F"/>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0F10"/>
    <w:rsid w:val="00DD1E58"/>
    <w:rsid w:val="00DD3C18"/>
    <w:rsid w:val="00DD6397"/>
    <w:rsid w:val="00DD65BF"/>
    <w:rsid w:val="00DE5013"/>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7201B"/>
    <w:rsid w:val="00E8015E"/>
    <w:rsid w:val="00E8129A"/>
    <w:rsid w:val="00E85C44"/>
    <w:rsid w:val="00E9055F"/>
    <w:rsid w:val="00E93699"/>
    <w:rsid w:val="00E9676D"/>
    <w:rsid w:val="00E96904"/>
    <w:rsid w:val="00E97487"/>
    <w:rsid w:val="00EA2AF7"/>
    <w:rsid w:val="00EA45F2"/>
    <w:rsid w:val="00EA505B"/>
    <w:rsid w:val="00EA5B99"/>
    <w:rsid w:val="00EA6FF0"/>
    <w:rsid w:val="00EB02C2"/>
    <w:rsid w:val="00EB4E6B"/>
    <w:rsid w:val="00EB5111"/>
    <w:rsid w:val="00EB7D5E"/>
    <w:rsid w:val="00EC119B"/>
    <w:rsid w:val="00EC1E87"/>
    <w:rsid w:val="00EC3292"/>
    <w:rsid w:val="00ED000A"/>
    <w:rsid w:val="00ED1E51"/>
    <w:rsid w:val="00EE7CB9"/>
    <w:rsid w:val="00EF4A64"/>
    <w:rsid w:val="00EF4DEE"/>
    <w:rsid w:val="00EF6D0A"/>
    <w:rsid w:val="00F019B3"/>
    <w:rsid w:val="00F07EA7"/>
    <w:rsid w:val="00F127CF"/>
    <w:rsid w:val="00F13717"/>
    <w:rsid w:val="00F17CBC"/>
    <w:rsid w:val="00F2099D"/>
    <w:rsid w:val="00F275CB"/>
    <w:rsid w:val="00F27A97"/>
    <w:rsid w:val="00F30212"/>
    <w:rsid w:val="00F30CFF"/>
    <w:rsid w:val="00F318A6"/>
    <w:rsid w:val="00F3310B"/>
    <w:rsid w:val="00F332AA"/>
    <w:rsid w:val="00F34AE7"/>
    <w:rsid w:val="00F40E30"/>
    <w:rsid w:val="00F42117"/>
    <w:rsid w:val="00F43F15"/>
    <w:rsid w:val="00F53900"/>
    <w:rsid w:val="00F64393"/>
    <w:rsid w:val="00F65A9F"/>
    <w:rsid w:val="00F704FF"/>
    <w:rsid w:val="00F71339"/>
    <w:rsid w:val="00F7161B"/>
    <w:rsid w:val="00F7343E"/>
    <w:rsid w:val="00F7469A"/>
    <w:rsid w:val="00F7653F"/>
    <w:rsid w:val="00F80749"/>
    <w:rsid w:val="00F845EE"/>
    <w:rsid w:val="00F866A5"/>
    <w:rsid w:val="00F90C4C"/>
    <w:rsid w:val="00F940F1"/>
    <w:rsid w:val="00F97362"/>
    <w:rsid w:val="00FA1412"/>
    <w:rsid w:val="00FA1454"/>
    <w:rsid w:val="00FA2BF0"/>
    <w:rsid w:val="00FA46EA"/>
    <w:rsid w:val="00FA524F"/>
    <w:rsid w:val="00FA6AB7"/>
    <w:rsid w:val="00FB472D"/>
    <w:rsid w:val="00FC0A59"/>
    <w:rsid w:val="00FC18B9"/>
    <w:rsid w:val="00FC47B0"/>
    <w:rsid w:val="00FC4B9A"/>
    <w:rsid w:val="00FD25C7"/>
    <w:rsid w:val="00FD39C3"/>
    <w:rsid w:val="00FE123D"/>
    <w:rsid w:val="00FE3169"/>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C53453B1-CB42-42AA-9165-1673884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7D9F-D71E-42A7-A69D-D248F338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938</Words>
  <Characters>5348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Kadir Yavuzel</cp:lastModifiedBy>
  <cp:revision>18</cp:revision>
  <cp:lastPrinted>2020-07-09T07:03:00Z</cp:lastPrinted>
  <dcterms:created xsi:type="dcterms:W3CDTF">2024-11-22T06:52:00Z</dcterms:created>
  <dcterms:modified xsi:type="dcterms:W3CDTF">2025-01-07T07:19:00Z</dcterms:modified>
</cp:coreProperties>
</file>